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1E0"/>
      </w:tblPr>
      <w:tblGrid>
        <w:gridCol w:w="3580"/>
        <w:gridCol w:w="3368"/>
        <w:gridCol w:w="2622"/>
        <w:gridCol w:w="78"/>
      </w:tblGrid>
      <w:tr w:rsidR="00CF410A" w:rsidRPr="0084330C" w:rsidTr="00E722AF">
        <w:trPr>
          <w:gridAfter w:val="1"/>
          <w:wAfter w:w="78" w:type="dxa"/>
        </w:trPr>
        <w:tc>
          <w:tcPr>
            <w:tcW w:w="9570" w:type="dxa"/>
            <w:gridSpan w:val="3"/>
          </w:tcPr>
          <w:p w:rsidR="00CF410A" w:rsidRPr="0084330C" w:rsidRDefault="001141E1" w:rsidP="00E722AF">
            <w:pPr>
              <w:jc w:val="center"/>
              <w:rPr>
                <w:sz w:val="16"/>
                <w:szCs w:val="16"/>
              </w:rPr>
            </w:pPr>
            <w:r>
              <w:rPr>
                <w:noProof/>
              </w:rPr>
              <w:drawing>
                <wp:inline distT="0" distB="0" distL="0" distR="0">
                  <wp:extent cx="457200" cy="6096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srcRect/>
                          <a:stretch>
                            <a:fillRect/>
                          </a:stretch>
                        </pic:blipFill>
                        <pic:spPr bwMode="auto">
                          <a:xfrm>
                            <a:off x="0" y="0"/>
                            <a:ext cx="457200" cy="609600"/>
                          </a:xfrm>
                          <a:prstGeom prst="rect">
                            <a:avLst/>
                          </a:prstGeom>
                          <a:noFill/>
                          <a:ln w="9525">
                            <a:noFill/>
                            <a:miter lim="800000"/>
                            <a:headEnd/>
                            <a:tailEnd/>
                          </a:ln>
                        </pic:spPr>
                      </pic:pic>
                    </a:graphicData>
                  </a:graphic>
                </wp:inline>
              </w:drawing>
            </w:r>
          </w:p>
          <w:p w:rsidR="00CF410A" w:rsidRPr="0084330C" w:rsidRDefault="00CF410A" w:rsidP="00E722AF">
            <w:pPr>
              <w:jc w:val="center"/>
              <w:rPr>
                <w:b/>
                <w:sz w:val="16"/>
                <w:szCs w:val="16"/>
              </w:rPr>
            </w:pPr>
          </w:p>
          <w:p w:rsidR="00CF410A" w:rsidRPr="0084330C" w:rsidRDefault="00CF410A" w:rsidP="00E722AF">
            <w:pPr>
              <w:jc w:val="center"/>
              <w:rPr>
                <w:b/>
              </w:rPr>
            </w:pPr>
            <w:r w:rsidRPr="0084330C">
              <w:rPr>
                <w:b/>
              </w:rPr>
              <w:t xml:space="preserve">АДМИНИСТРАЦИЯ  ТАМБОВСКОГО  РАЙОНА  </w:t>
            </w:r>
          </w:p>
          <w:p w:rsidR="00CF410A" w:rsidRPr="0084330C" w:rsidRDefault="00CF410A" w:rsidP="00E722AF">
            <w:pPr>
              <w:jc w:val="center"/>
              <w:rPr>
                <w:b/>
              </w:rPr>
            </w:pPr>
            <w:r w:rsidRPr="0084330C">
              <w:rPr>
                <w:b/>
              </w:rPr>
              <w:t>АМУРСКОЙ  ОБЛАСТИ</w:t>
            </w:r>
          </w:p>
          <w:p w:rsidR="00CF410A" w:rsidRPr="0084330C" w:rsidRDefault="00CF410A" w:rsidP="00E722AF">
            <w:pPr>
              <w:jc w:val="center"/>
              <w:rPr>
                <w:b/>
              </w:rPr>
            </w:pPr>
          </w:p>
          <w:p w:rsidR="00CF410A" w:rsidRPr="0084330C" w:rsidRDefault="00CF410A" w:rsidP="00E722AF">
            <w:pPr>
              <w:jc w:val="center"/>
              <w:rPr>
                <w:b/>
                <w:sz w:val="32"/>
                <w:szCs w:val="32"/>
              </w:rPr>
            </w:pPr>
            <w:r w:rsidRPr="0084330C">
              <w:rPr>
                <w:b/>
                <w:sz w:val="32"/>
                <w:szCs w:val="32"/>
              </w:rPr>
              <w:t>ПОСТАНОВЛЕНИЕ</w:t>
            </w:r>
          </w:p>
          <w:p w:rsidR="00CF410A" w:rsidRPr="0084330C" w:rsidRDefault="00CF410A" w:rsidP="00CF410A">
            <w:pPr>
              <w:rPr>
                <w:b/>
              </w:rPr>
            </w:pPr>
          </w:p>
        </w:tc>
      </w:tr>
      <w:tr w:rsidR="00CF410A" w:rsidRPr="0084330C" w:rsidTr="00E722AF">
        <w:tc>
          <w:tcPr>
            <w:tcW w:w="3580" w:type="dxa"/>
          </w:tcPr>
          <w:p w:rsidR="00CF410A" w:rsidRPr="00D11CE1" w:rsidRDefault="007B19B7" w:rsidP="00CF410A">
            <w:pPr>
              <w:rPr>
                <w:sz w:val="28"/>
                <w:szCs w:val="28"/>
              </w:rPr>
            </w:pPr>
            <w:r w:rsidRPr="00D11CE1">
              <w:rPr>
                <w:sz w:val="28"/>
                <w:szCs w:val="28"/>
              </w:rPr>
              <w:t>01.09.2016</w:t>
            </w:r>
            <w:r w:rsidR="00652081" w:rsidRPr="00D11CE1">
              <w:rPr>
                <w:sz w:val="28"/>
                <w:szCs w:val="28"/>
              </w:rPr>
              <w:t xml:space="preserve">                            </w:t>
            </w:r>
          </w:p>
        </w:tc>
        <w:tc>
          <w:tcPr>
            <w:tcW w:w="3368" w:type="dxa"/>
          </w:tcPr>
          <w:p w:rsidR="00CF410A" w:rsidRPr="00D11CE1" w:rsidRDefault="00CF410A" w:rsidP="00E722AF">
            <w:pPr>
              <w:jc w:val="center"/>
              <w:rPr>
                <w:b/>
                <w:sz w:val="28"/>
                <w:szCs w:val="28"/>
              </w:rPr>
            </w:pPr>
          </w:p>
        </w:tc>
        <w:tc>
          <w:tcPr>
            <w:tcW w:w="2700" w:type="dxa"/>
            <w:gridSpan w:val="2"/>
          </w:tcPr>
          <w:p w:rsidR="00CF410A" w:rsidRPr="00D11CE1" w:rsidRDefault="007B19B7" w:rsidP="007B19B7">
            <w:pPr>
              <w:rPr>
                <w:sz w:val="28"/>
                <w:szCs w:val="28"/>
              </w:rPr>
            </w:pPr>
            <w:r w:rsidRPr="00D11CE1">
              <w:rPr>
                <w:b/>
                <w:sz w:val="28"/>
                <w:szCs w:val="28"/>
              </w:rPr>
              <w:t xml:space="preserve">                     </w:t>
            </w:r>
            <w:r w:rsidR="00D11CE1" w:rsidRPr="00D11CE1">
              <w:rPr>
                <w:b/>
                <w:sz w:val="28"/>
                <w:szCs w:val="28"/>
              </w:rPr>
              <w:t xml:space="preserve">   </w:t>
            </w:r>
            <w:r w:rsidR="00377635" w:rsidRPr="00D11CE1">
              <w:rPr>
                <w:sz w:val="28"/>
                <w:szCs w:val="28"/>
              </w:rPr>
              <w:t>№</w:t>
            </w:r>
            <w:r w:rsidRPr="00D11CE1">
              <w:rPr>
                <w:sz w:val="28"/>
                <w:szCs w:val="28"/>
              </w:rPr>
              <w:t xml:space="preserve"> 432</w:t>
            </w:r>
          </w:p>
        </w:tc>
      </w:tr>
      <w:tr w:rsidR="00CF410A" w:rsidRPr="0084330C" w:rsidTr="00E722AF">
        <w:tc>
          <w:tcPr>
            <w:tcW w:w="9648" w:type="dxa"/>
            <w:gridSpan w:val="4"/>
          </w:tcPr>
          <w:p w:rsidR="00CF410A" w:rsidRPr="0084330C" w:rsidRDefault="00CF410A" w:rsidP="00E722AF">
            <w:pPr>
              <w:jc w:val="center"/>
            </w:pPr>
          </w:p>
          <w:p w:rsidR="00CF410A" w:rsidRPr="0084330C" w:rsidRDefault="00CF410A" w:rsidP="00E722AF">
            <w:pPr>
              <w:jc w:val="center"/>
            </w:pPr>
            <w:r w:rsidRPr="0084330C">
              <w:t>с</w:t>
            </w:r>
            <w:proofErr w:type="gramStart"/>
            <w:r w:rsidRPr="0084330C">
              <w:t>.Т</w:t>
            </w:r>
            <w:proofErr w:type="gramEnd"/>
            <w:r w:rsidRPr="0084330C">
              <w:t>амбовка</w:t>
            </w:r>
          </w:p>
        </w:tc>
      </w:tr>
    </w:tbl>
    <w:p w:rsidR="00CF410A" w:rsidRPr="0084330C" w:rsidRDefault="00CF410A" w:rsidP="00CF410A"/>
    <w:p w:rsidR="00652081" w:rsidRPr="0084330C" w:rsidRDefault="00652081" w:rsidP="00CF41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tblGrid>
      <w:tr w:rsidR="00CF410A" w:rsidRPr="0084330C" w:rsidTr="00E722AF">
        <w:tc>
          <w:tcPr>
            <w:tcW w:w="4428" w:type="dxa"/>
            <w:tcBorders>
              <w:top w:val="nil"/>
              <w:left w:val="nil"/>
              <w:bottom w:val="nil"/>
              <w:right w:val="nil"/>
            </w:tcBorders>
          </w:tcPr>
          <w:p w:rsidR="002D0EA0" w:rsidRPr="0084330C" w:rsidRDefault="006178EF" w:rsidP="00652081">
            <w:pPr>
              <w:pStyle w:val="30"/>
              <w:shd w:val="clear" w:color="auto" w:fill="auto"/>
              <w:spacing w:before="0" w:after="0" w:line="240" w:lineRule="auto"/>
              <w:ind w:left="20"/>
              <w:jc w:val="both"/>
              <w:rPr>
                <w:b w:val="0"/>
                <w:sz w:val="28"/>
                <w:szCs w:val="28"/>
              </w:rPr>
            </w:pPr>
            <w:r>
              <w:rPr>
                <w:b w:val="0"/>
                <w:sz w:val="28"/>
                <w:szCs w:val="28"/>
              </w:rPr>
              <w:t xml:space="preserve">Об утверждении порядка создания, хранения, использования и восполнения резерва материальных ресурсов для ликвидации </w:t>
            </w:r>
            <w:r w:rsidR="0004021F">
              <w:rPr>
                <w:b w:val="0"/>
                <w:sz w:val="28"/>
                <w:szCs w:val="28"/>
              </w:rPr>
              <w:t>чрезвычайных ситуаций</w:t>
            </w:r>
            <w:r>
              <w:rPr>
                <w:b w:val="0"/>
                <w:sz w:val="28"/>
                <w:szCs w:val="28"/>
              </w:rPr>
              <w:t xml:space="preserve"> Тамбовского района</w:t>
            </w:r>
          </w:p>
          <w:p w:rsidR="007545D2" w:rsidRPr="0084330C" w:rsidRDefault="007545D2" w:rsidP="007545D2">
            <w:pPr>
              <w:rPr>
                <w:sz w:val="28"/>
                <w:szCs w:val="28"/>
              </w:rPr>
            </w:pPr>
          </w:p>
          <w:p w:rsidR="00CF410A" w:rsidRPr="0084330C" w:rsidRDefault="00CF410A" w:rsidP="00CF410A">
            <w:pPr>
              <w:rPr>
                <w:sz w:val="28"/>
                <w:szCs w:val="28"/>
              </w:rPr>
            </w:pPr>
          </w:p>
        </w:tc>
      </w:tr>
    </w:tbl>
    <w:p w:rsidR="000730FA" w:rsidRPr="0084330C" w:rsidRDefault="000730FA" w:rsidP="000730FA">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В соответствии с Федеральным </w:t>
      </w:r>
      <w:hyperlink r:id="rId7" w:history="1">
        <w:r w:rsidRPr="0084330C">
          <w:rPr>
            <w:rFonts w:ascii="Times New Roman" w:hAnsi="Times New Roman" w:cs="Times New Roman"/>
            <w:sz w:val="28"/>
            <w:szCs w:val="28"/>
          </w:rPr>
          <w:t>законом</w:t>
        </w:r>
      </w:hyperlink>
      <w:r w:rsidRPr="0084330C">
        <w:rPr>
          <w:rFonts w:ascii="Times New Roman" w:hAnsi="Times New Roman" w:cs="Times New Roman"/>
          <w:sz w:val="28"/>
          <w:szCs w:val="28"/>
        </w:rPr>
        <w:t xml:space="preserve"> от 21 декабря 1994 г. N 68-ФЗ </w:t>
      </w:r>
      <w:proofErr w:type="gramStart"/>
      <w:r w:rsidRPr="0084330C">
        <w:rPr>
          <w:rFonts w:ascii="Times New Roman" w:hAnsi="Times New Roman" w:cs="Times New Roman"/>
          <w:sz w:val="28"/>
          <w:szCs w:val="28"/>
        </w:rPr>
        <w:t xml:space="preserve">"О защите населения и территорий от чрезвычайных ситуаций природного и техногенного характера", </w:t>
      </w:r>
      <w:hyperlink r:id="rId8" w:history="1">
        <w:r w:rsidRPr="0084330C">
          <w:rPr>
            <w:rFonts w:ascii="Times New Roman" w:hAnsi="Times New Roman" w:cs="Times New Roman"/>
            <w:sz w:val="28"/>
            <w:szCs w:val="28"/>
          </w:rPr>
          <w:t>постановлением</w:t>
        </w:r>
      </w:hyperlink>
      <w:r w:rsidRPr="0084330C">
        <w:rPr>
          <w:rFonts w:ascii="Times New Roman" w:hAnsi="Times New Roman" w:cs="Times New Roman"/>
          <w:sz w:val="28"/>
          <w:szCs w:val="28"/>
        </w:rPr>
        <w:t xml:space="preserve"> Правительства Российской Федерации от 10 ноября 1996 г. N 1340 "О Порядке создания и использования резервов материальных ресурсов для ликвидации чрезвычайных ситуаций природного и техногенного характера", </w:t>
      </w:r>
      <w:hyperlink r:id="rId9" w:history="1">
        <w:r w:rsidRPr="0084330C">
          <w:rPr>
            <w:rFonts w:ascii="Times New Roman" w:hAnsi="Times New Roman" w:cs="Times New Roman"/>
            <w:sz w:val="28"/>
            <w:szCs w:val="28"/>
          </w:rPr>
          <w:t>Законом</w:t>
        </w:r>
      </w:hyperlink>
      <w:r w:rsidRPr="0084330C">
        <w:rPr>
          <w:rFonts w:ascii="Times New Roman" w:hAnsi="Times New Roman" w:cs="Times New Roman"/>
          <w:sz w:val="28"/>
          <w:szCs w:val="28"/>
        </w:rPr>
        <w:t xml:space="preserve"> Амурской области от 6 марта 1997 г. N 151-ОЗ "О защите населения и территорий области от чрезвычайных ситуаций природного и</w:t>
      </w:r>
      <w:proofErr w:type="gramEnd"/>
      <w:r w:rsidRPr="0084330C">
        <w:rPr>
          <w:rFonts w:ascii="Times New Roman" w:hAnsi="Times New Roman" w:cs="Times New Roman"/>
          <w:sz w:val="28"/>
          <w:szCs w:val="28"/>
        </w:rPr>
        <w:t xml:space="preserve"> техногенного характера" и </w:t>
      </w:r>
      <w:hyperlink r:id="rId10" w:history="1">
        <w:r w:rsidRPr="0084330C">
          <w:rPr>
            <w:rFonts w:ascii="Times New Roman" w:hAnsi="Times New Roman" w:cs="Times New Roman"/>
            <w:sz w:val="28"/>
            <w:szCs w:val="28"/>
          </w:rPr>
          <w:t>постановлением</w:t>
        </w:r>
      </w:hyperlink>
      <w:r w:rsidRPr="0084330C">
        <w:rPr>
          <w:rFonts w:ascii="Times New Roman" w:hAnsi="Times New Roman" w:cs="Times New Roman"/>
          <w:sz w:val="28"/>
          <w:szCs w:val="28"/>
        </w:rPr>
        <w:t xml:space="preserve"> губернатора области от 24 ноября 2008 г. N 459 "О структуре исполнительных органов государственной власти Амурской области" Правительство Амурской области постановляет:</w:t>
      </w:r>
    </w:p>
    <w:p w:rsidR="000730FA" w:rsidRPr="0084330C" w:rsidRDefault="000730FA" w:rsidP="000730FA">
      <w:pPr>
        <w:pStyle w:val="ConsPlusNormal"/>
        <w:jc w:val="both"/>
        <w:rPr>
          <w:rFonts w:ascii="Times New Roman" w:hAnsi="Times New Roman" w:cs="Times New Roman"/>
          <w:sz w:val="28"/>
          <w:szCs w:val="28"/>
        </w:rPr>
      </w:pPr>
      <w:r w:rsidRPr="0084330C">
        <w:rPr>
          <w:rFonts w:ascii="Times New Roman" w:hAnsi="Times New Roman" w:cs="Times New Roman"/>
          <w:sz w:val="28"/>
          <w:szCs w:val="28"/>
        </w:rPr>
        <w:t xml:space="preserve">(в ред. постановлений Правительства Амурской области от 30.03.2009 </w:t>
      </w:r>
      <w:hyperlink r:id="rId11" w:history="1">
        <w:r w:rsidRPr="0084330C">
          <w:rPr>
            <w:rFonts w:ascii="Times New Roman" w:hAnsi="Times New Roman" w:cs="Times New Roman"/>
            <w:sz w:val="28"/>
            <w:szCs w:val="28"/>
          </w:rPr>
          <w:t>N 102</w:t>
        </w:r>
      </w:hyperlink>
      <w:r w:rsidRPr="0084330C">
        <w:rPr>
          <w:rFonts w:ascii="Times New Roman" w:hAnsi="Times New Roman" w:cs="Times New Roman"/>
          <w:sz w:val="28"/>
          <w:szCs w:val="28"/>
        </w:rPr>
        <w:t xml:space="preserve">, от 14.04.2011 </w:t>
      </w:r>
      <w:hyperlink r:id="rId12" w:history="1">
        <w:r w:rsidRPr="0084330C">
          <w:rPr>
            <w:rFonts w:ascii="Times New Roman" w:hAnsi="Times New Roman" w:cs="Times New Roman"/>
            <w:sz w:val="28"/>
            <w:szCs w:val="28"/>
          </w:rPr>
          <w:t>N 240</w:t>
        </w:r>
      </w:hyperlink>
      <w:r w:rsidRPr="0084330C">
        <w:rPr>
          <w:rFonts w:ascii="Times New Roman" w:hAnsi="Times New Roman" w:cs="Times New Roman"/>
          <w:sz w:val="28"/>
          <w:szCs w:val="28"/>
        </w:rPr>
        <w:t>)</w:t>
      </w:r>
    </w:p>
    <w:p w:rsidR="00CF410A" w:rsidRPr="0084330C" w:rsidRDefault="00CF410A" w:rsidP="00CF410A">
      <w:pPr>
        <w:jc w:val="both"/>
        <w:rPr>
          <w:b/>
          <w:sz w:val="28"/>
          <w:szCs w:val="28"/>
        </w:rPr>
      </w:pPr>
      <w:proofErr w:type="spellStart"/>
      <w:proofErr w:type="gramStart"/>
      <w:r w:rsidRPr="0084330C">
        <w:rPr>
          <w:b/>
          <w:sz w:val="28"/>
          <w:szCs w:val="28"/>
        </w:rPr>
        <w:t>п</w:t>
      </w:r>
      <w:proofErr w:type="spellEnd"/>
      <w:proofErr w:type="gramEnd"/>
      <w:r w:rsidRPr="0084330C">
        <w:rPr>
          <w:b/>
          <w:sz w:val="28"/>
          <w:szCs w:val="28"/>
        </w:rPr>
        <w:t xml:space="preserve"> о с т а </w:t>
      </w:r>
      <w:proofErr w:type="spellStart"/>
      <w:r w:rsidRPr="0084330C">
        <w:rPr>
          <w:b/>
          <w:sz w:val="28"/>
          <w:szCs w:val="28"/>
        </w:rPr>
        <w:t>н</w:t>
      </w:r>
      <w:proofErr w:type="spellEnd"/>
      <w:r w:rsidRPr="0084330C">
        <w:rPr>
          <w:b/>
          <w:sz w:val="28"/>
          <w:szCs w:val="28"/>
        </w:rPr>
        <w:t xml:space="preserve"> о в л я ю</w:t>
      </w:r>
      <w:r w:rsidR="00B31CF9" w:rsidRPr="0084330C">
        <w:rPr>
          <w:b/>
          <w:sz w:val="28"/>
          <w:szCs w:val="28"/>
        </w:rPr>
        <w:t>:</w:t>
      </w:r>
    </w:p>
    <w:p w:rsidR="003D066F" w:rsidRPr="0084330C" w:rsidRDefault="00CA4F70" w:rsidP="003D066F">
      <w:pPr>
        <w:pStyle w:val="ConsPlusNormal"/>
        <w:ind w:firstLine="540"/>
        <w:jc w:val="both"/>
        <w:rPr>
          <w:rFonts w:ascii="Times New Roman" w:hAnsi="Times New Roman" w:cs="Times New Roman"/>
          <w:sz w:val="28"/>
          <w:szCs w:val="28"/>
        </w:rPr>
      </w:pPr>
      <w:r w:rsidRPr="0084330C">
        <w:rPr>
          <w:b/>
          <w:sz w:val="28"/>
          <w:szCs w:val="28"/>
        </w:rPr>
        <w:tab/>
      </w:r>
      <w:r w:rsidR="003D066F" w:rsidRPr="0084330C">
        <w:rPr>
          <w:rFonts w:ascii="Times New Roman" w:hAnsi="Times New Roman" w:cs="Times New Roman"/>
          <w:sz w:val="28"/>
          <w:szCs w:val="28"/>
        </w:rPr>
        <w:t>1. Утвердить</w:t>
      </w:r>
      <w:r w:rsidR="006178EF">
        <w:rPr>
          <w:rFonts w:ascii="Times New Roman" w:hAnsi="Times New Roman" w:cs="Times New Roman"/>
          <w:sz w:val="28"/>
          <w:szCs w:val="28"/>
        </w:rPr>
        <w:t xml:space="preserve"> </w:t>
      </w:r>
      <w:hyperlink w:anchor="P51" w:history="1">
        <w:r w:rsidR="003D066F" w:rsidRPr="0084330C">
          <w:rPr>
            <w:rFonts w:ascii="Times New Roman" w:hAnsi="Times New Roman" w:cs="Times New Roman"/>
            <w:sz w:val="28"/>
            <w:szCs w:val="28"/>
          </w:rPr>
          <w:t>Порядок</w:t>
        </w:r>
      </w:hyperlink>
      <w:r w:rsidR="003D066F" w:rsidRPr="0084330C">
        <w:rPr>
          <w:rFonts w:ascii="Times New Roman" w:hAnsi="Times New Roman" w:cs="Times New Roman"/>
          <w:sz w:val="28"/>
          <w:szCs w:val="28"/>
        </w:rPr>
        <w:t xml:space="preserve"> создания, хранения, использования и восполнения резерва материальных ресурсов для ликвидации чрезвычайных ситуаций межмуниципального характера на территории  Тамбовского район</w:t>
      </w:r>
      <w:proofErr w:type="gramStart"/>
      <w:r w:rsidR="003D066F" w:rsidRPr="0084330C">
        <w:rPr>
          <w:rFonts w:ascii="Times New Roman" w:hAnsi="Times New Roman" w:cs="Times New Roman"/>
          <w:sz w:val="28"/>
          <w:szCs w:val="28"/>
        </w:rPr>
        <w:t>а</w:t>
      </w:r>
      <w:r w:rsidR="006178EF">
        <w:rPr>
          <w:rFonts w:ascii="Times New Roman" w:hAnsi="Times New Roman" w:cs="Times New Roman"/>
          <w:sz w:val="28"/>
          <w:szCs w:val="28"/>
        </w:rPr>
        <w:t>(</w:t>
      </w:r>
      <w:proofErr w:type="gramEnd"/>
      <w:r w:rsidR="006178EF">
        <w:rPr>
          <w:rFonts w:ascii="Times New Roman" w:hAnsi="Times New Roman" w:cs="Times New Roman"/>
          <w:sz w:val="28"/>
          <w:szCs w:val="28"/>
        </w:rPr>
        <w:t>приложение №1)</w:t>
      </w:r>
      <w:r w:rsidR="003D066F" w:rsidRPr="0084330C">
        <w:rPr>
          <w:rFonts w:ascii="Times New Roman" w:hAnsi="Times New Roman" w:cs="Times New Roman"/>
          <w:sz w:val="28"/>
          <w:szCs w:val="28"/>
        </w:rPr>
        <w:t>.</w:t>
      </w:r>
    </w:p>
    <w:p w:rsidR="003D066F" w:rsidRPr="0084330C" w:rsidRDefault="003D066F" w:rsidP="003D066F">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2. Утвердить </w:t>
      </w:r>
      <w:hyperlink w:anchor="P139" w:history="1">
        <w:r w:rsidRPr="0084330C">
          <w:rPr>
            <w:rFonts w:ascii="Times New Roman" w:hAnsi="Times New Roman" w:cs="Times New Roman"/>
            <w:sz w:val="28"/>
            <w:szCs w:val="28"/>
          </w:rPr>
          <w:t>номенклатуру</w:t>
        </w:r>
      </w:hyperlink>
      <w:r w:rsidRPr="0084330C">
        <w:rPr>
          <w:rFonts w:ascii="Times New Roman" w:hAnsi="Times New Roman" w:cs="Times New Roman"/>
          <w:sz w:val="28"/>
          <w:szCs w:val="28"/>
        </w:rPr>
        <w:t xml:space="preserve"> и объемы резерва материальных ресурсов для ликвидации чрезвычайных ситуаций межмуниципального характера на территории  Тамбовского района</w:t>
      </w:r>
      <w:r w:rsidR="006178EF">
        <w:rPr>
          <w:rFonts w:ascii="Times New Roman" w:hAnsi="Times New Roman" w:cs="Times New Roman"/>
          <w:sz w:val="28"/>
          <w:szCs w:val="28"/>
        </w:rPr>
        <w:t xml:space="preserve"> (приложение №2)</w:t>
      </w:r>
      <w:r w:rsidRPr="0084330C">
        <w:rPr>
          <w:rFonts w:ascii="Times New Roman" w:hAnsi="Times New Roman" w:cs="Times New Roman"/>
          <w:sz w:val="28"/>
          <w:szCs w:val="28"/>
        </w:rPr>
        <w:t>.</w:t>
      </w:r>
    </w:p>
    <w:p w:rsidR="003D066F" w:rsidRPr="0084330C" w:rsidRDefault="003D066F" w:rsidP="008503DB">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3. Установить, что создание, хранение, использование и восполнение резерва материальных ресурсов </w:t>
      </w:r>
      <w:r w:rsidR="008503DB" w:rsidRPr="0084330C">
        <w:rPr>
          <w:rFonts w:ascii="Times New Roman" w:hAnsi="Times New Roman" w:cs="Times New Roman"/>
          <w:sz w:val="28"/>
          <w:szCs w:val="28"/>
        </w:rPr>
        <w:t xml:space="preserve">для ликвидации чрезвычайных ситуаций межмуниципального характера на территории  Тамбовского района </w:t>
      </w:r>
      <w:r w:rsidRPr="0084330C">
        <w:rPr>
          <w:rFonts w:ascii="Times New Roman" w:hAnsi="Times New Roman" w:cs="Times New Roman"/>
          <w:sz w:val="28"/>
          <w:szCs w:val="28"/>
        </w:rPr>
        <w:lastRenderedPageBreak/>
        <w:t xml:space="preserve">производятся за счет средств </w:t>
      </w:r>
      <w:r w:rsidR="006178EF">
        <w:rPr>
          <w:rFonts w:ascii="Times New Roman" w:hAnsi="Times New Roman" w:cs="Times New Roman"/>
          <w:sz w:val="28"/>
          <w:szCs w:val="28"/>
        </w:rPr>
        <w:t>районного</w:t>
      </w:r>
      <w:r w:rsidRPr="0084330C">
        <w:rPr>
          <w:rFonts w:ascii="Times New Roman" w:hAnsi="Times New Roman" w:cs="Times New Roman"/>
          <w:sz w:val="28"/>
          <w:szCs w:val="28"/>
        </w:rPr>
        <w:t xml:space="preserve"> бюджета.</w:t>
      </w:r>
    </w:p>
    <w:p w:rsidR="003D066F" w:rsidRPr="0084330C" w:rsidRDefault="003D066F" w:rsidP="003D066F">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4. </w:t>
      </w:r>
      <w:r w:rsidR="008503DB" w:rsidRPr="0084330C">
        <w:rPr>
          <w:rFonts w:ascii="Times New Roman" w:hAnsi="Times New Roman" w:cs="Times New Roman"/>
          <w:sz w:val="28"/>
          <w:szCs w:val="28"/>
        </w:rPr>
        <w:t>Рекомендовать главам сельсоветов, руководителям организаций, предприятий и уч</w:t>
      </w:r>
      <w:r w:rsidR="00F53D89" w:rsidRPr="0084330C">
        <w:rPr>
          <w:rFonts w:ascii="Times New Roman" w:hAnsi="Times New Roman" w:cs="Times New Roman"/>
          <w:sz w:val="28"/>
          <w:szCs w:val="28"/>
        </w:rPr>
        <w:t>реждений создание соответствующих резервов материальных ресурсов для ликвидации чрезвычайных ситуаций межмуниципального характера.</w:t>
      </w:r>
    </w:p>
    <w:p w:rsidR="003D066F" w:rsidRPr="0084330C" w:rsidRDefault="003D066F" w:rsidP="00F53D89">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5. </w:t>
      </w:r>
      <w:r w:rsidR="00F53D89" w:rsidRPr="0084330C">
        <w:rPr>
          <w:rFonts w:ascii="Times New Roman" w:hAnsi="Times New Roman" w:cs="Times New Roman"/>
          <w:sz w:val="28"/>
          <w:szCs w:val="28"/>
        </w:rPr>
        <w:t>Признать утратившим силу постановление главы района от 10.01.2014 №1 «О резервах материальных ресурсов для ликвидации чрезвычайных ситуаций межмуниципального характера на территории муниципального образования Тамбовского района»</w:t>
      </w:r>
    </w:p>
    <w:p w:rsidR="003D066F" w:rsidRPr="0084330C" w:rsidRDefault="003D066F" w:rsidP="003D066F">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6. Контроль исполнени</w:t>
      </w:r>
      <w:r w:rsidR="004E4629" w:rsidRPr="0084330C">
        <w:rPr>
          <w:rFonts w:ascii="Times New Roman" w:hAnsi="Times New Roman" w:cs="Times New Roman"/>
          <w:sz w:val="28"/>
          <w:szCs w:val="28"/>
        </w:rPr>
        <w:t>я</w:t>
      </w:r>
      <w:r w:rsidRPr="0084330C">
        <w:rPr>
          <w:rFonts w:ascii="Times New Roman" w:hAnsi="Times New Roman" w:cs="Times New Roman"/>
          <w:sz w:val="28"/>
          <w:szCs w:val="28"/>
        </w:rPr>
        <w:t xml:space="preserve"> настоящего постановления оставляю за собой.</w:t>
      </w:r>
    </w:p>
    <w:p w:rsidR="00CF410A" w:rsidRPr="0084330C" w:rsidRDefault="00CF410A" w:rsidP="003D066F">
      <w:pPr>
        <w:jc w:val="both"/>
        <w:rPr>
          <w:sz w:val="28"/>
          <w:szCs w:val="28"/>
        </w:rPr>
      </w:pPr>
    </w:p>
    <w:p w:rsidR="00CF410A" w:rsidRDefault="00CF410A" w:rsidP="00CF410A">
      <w:pPr>
        <w:jc w:val="both"/>
        <w:rPr>
          <w:sz w:val="28"/>
          <w:szCs w:val="28"/>
        </w:rPr>
      </w:pPr>
    </w:p>
    <w:p w:rsidR="00B547B8" w:rsidRPr="0084330C" w:rsidRDefault="00B547B8" w:rsidP="00CF410A">
      <w:pPr>
        <w:jc w:val="both"/>
        <w:rPr>
          <w:sz w:val="28"/>
          <w:szCs w:val="28"/>
        </w:rPr>
      </w:pPr>
    </w:p>
    <w:p w:rsidR="004E4629" w:rsidRPr="0084330C" w:rsidRDefault="00CF410A" w:rsidP="00CF410A">
      <w:pPr>
        <w:jc w:val="both"/>
        <w:rPr>
          <w:sz w:val="28"/>
          <w:szCs w:val="28"/>
        </w:rPr>
      </w:pPr>
      <w:r w:rsidRPr="0084330C">
        <w:rPr>
          <w:sz w:val="28"/>
          <w:szCs w:val="28"/>
        </w:rPr>
        <w:t>Глава района                                                                                        Н.Н. Змушко</w:t>
      </w: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4E4629" w:rsidRPr="0084330C" w:rsidRDefault="004E4629" w:rsidP="004E4629">
      <w:pPr>
        <w:rPr>
          <w:sz w:val="28"/>
          <w:szCs w:val="28"/>
        </w:rPr>
      </w:pPr>
    </w:p>
    <w:p w:rsidR="00CF410A" w:rsidRPr="0084330C" w:rsidRDefault="004E4629" w:rsidP="004E4629">
      <w:pPr>
        <w:tabs>
          <w:tab w:val="left" w:pos="7020"/>
        </w:tabs>
        <w:rPr>
          <w:sz w:val="28"/>
          <w:szCs w:val="28"/>
        </w:rPr>
      </w:pPr>
      <w:r w:rsidRPr="0084330C">
        <w:rPr>
          <w:sz w:val="28"/>
          <w:szCs w:val="28"/>
        </w:rPr>
        <w:tab/>
      </w: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rPr>
          <w:sz w:val="28"/>
          <w:szCs w:val="28"/>
        </w:rPr>
      </w:pPr>
    </w:p>
    <w:p w:rsidR="004E4629" w:rsidRPr="0084330C" w:rsidRDefault="004E4629" w:rsidP="004E4629">
      <w:pPr>
        <w:tabs>
          <w:tab w:val="left" w:pos="7020"/>
        </w:tabs>
        <w:jc w:val="right"/>
        <w:rPr>
          <w:sz w:val="28"/>
          <w:szCs w:val="28"/>
        </w:rPr>
      </w:pPr>
      <w:r w:rsidRPr="0084330C">
        <w:rPr>
          <w:sz w:val="28"/>
          <w:szCs w:val="28"/>
        </w:rPr>
        <w:lastRenderedPageBreak/>
        <w:t>Приложение №1</w:t>
      </w:r>
    </w:p>
    <w:p w:rsidR="004E4629" w:rsidRPr="0084330C" w:rsidRDefault="004E4629" w:rsidP="004E4629">
      <w:pPr>
        <w:tabs>
          <w:tab w:val="left" w:pos="7020"/>
        </w:tabs>
        <w:jc w:val="right"/>
        <w:rPr>
          <w:sz w:val="28"/>
          <w:szCs w:val="28"/>
        </w:rPr>
      </w:pPr>
      <w:r w:rsidRPr="0084330C">
        <w:rPr>
          <w:sz w:val="28"/>
          <w:szCs w:val="28"/>
        </w:rPr>
        <w:t xml:space="preserve">к постановлению главы </w:t>
      </w:r>
    </w:p>
    <w:p w:rsidR="004E4629" w:rsidRPr="0084330C" w:rsidRDefault="004E4629" w:rsidP="004E4629">
      <w:pPr>
        <w:tabs>
          <w:tab w:val="left" w:pos="7020"/>
        </w:tabs>
        <w:jc w:val="right"/>
        <w:rPr>
          <w:sz w:val="28"/>
          <w:szCs w:val="28"/>
        </w:rPr>
      </w:pPr>
      <w:r w:rsidRPr="0084330C">
        <w:rPr>
          <w:sz w:val="28"/>
          <w:szCs w:val="28"/>
        </w:rPr>
        <w:t xml:space="preserve">Тамбовского района </w:t>
      </w:r>
    </w:p>
    <w:p w:rsidR="004E4629" w:rsidRPr="0084330C" w:rsidRDefault="006178EF" w:rsidP="006178EF">
      <w:pPr>
        <w:tabs>
          <w:tab w:val="left" w:pos="7020"/>
        </w:tabs>
        <w:jc w:val="center"/>
        <w:rPr>
          <w:sz w:val="28"/>
          <w:szCs w:val="28"/>
        </w:rPr>
      </w:pPr>
      <w:r>
        <w:rPr>
          <w:sz w:val="28"/>
          <w:szCs w:val="28"/>
        </w:rPr>
        <w:t xml:space="preserve">                                                                                   </w:t>
      </w:r>
      <w:r w:rsidR="004E4629" w:rsidRPr="0084330C">
        <w:rPr>
          <w:sz w:val="28"/>
          <w:szCs w:val="28"/>
        </w:rPr>
        <w:t>от______</w:t>
      </w:r>
      <w:r>
        <w:rPr>
          <w:sz w:val="28"/>
          <w:szCs w:val="28"/>
        </w:rPr>
        <w:t>_</w:t>
      </w:r>
      <w:r w:rsidR="004E4629" w:rsidRPr="0084330C">
        <w:rPr>
          <w:sz w:val="28"/>
          <w:szCs w:val="28"/>
        </w:rPr>
        <w:t>2016 г.</w:t>
      </w:r>
      <w:r>
        <w:rPr>
          <w:sz w:val="28"/>
          <w:szCs w:val="28"/>
        </w:rPr>
        <w:t xml:space="preserve"> №____</w:t>
      </w:r>
    </w:p>
    <w:p w:rsidR="004E4629" w:rsidRPr="0084330C" w:rsidRDefault="004E4629" w:rsidP="004E4629">
      <w:pPr>
        <w:tabs>
          <w:tab w:val="left" w:pos="7020"/>
        </w:tabs>
        <w:jc w:val="right"/>
        <w:rPr>
          <w:sz w:val="28"/>
          <w:szCs w:val="28"/>
        </w:rPr>
      </w:pPr>
    </w:p>
    <w:p w:rsidR="001D0590" w:rsidRPr="0084330C" w:rsidRDefault="001D0590" w:rsidP="001D0590">
      <w:pPr>
        <w:pStyle w:val="ConsPlusTitle"/>
        <w:jc w:val="center"/>
        <w:rPr>
          <w:rFonts w:ascii="Times New Roman" w:hAnsi="Times New Roman" w:cs="Times New Roman"/>
          <w:b w:val="0"/>
          <w:sz w:val="28"/>
          <w:szCs w:val="28"/>
        </w:rPr>
      </w:pPr>
      <w:r w:rsidRPr="0084330C">
        <w:rPr>
          <w:rFonts w:ascii="Times New Roman" w:hAnsi="Times New Roman" w:cs="Times New Roman"/>
          <w:b w:val="0"/>
          <w:sz w:val="28"/>
          <w:szCs w:val="28"/>
        </w:rPr>
        <w:t xml:space="preserve">ПОРЯДОК </w:t>
      </w:r>
    </w:p>
    <w:p w:rsidR="001D0590" w:rsidRPr="0084330C" w:rsidRDefault="001D0590" w:rsidP="001D0590">
      <w:pPr>
        <w:pStyle w:val="ConsPlusTitle"/>
        <w:jc w:val="center"/>
        <w:rPr>
          <w:rFonts w:ascii="Times New Roman" w:hAnsi="Times New Roman" w:cs="Times New Roman"/>
          <w:b w:val="0"/>
          <w:sz w:val="28"/>
          <w:szCs w:val="28"/>
        </w:rPr>
      </w:pPr>
      <w:r w:rsidRPr="0084330C">
        <w:rPr>
          <w:rFonts w:ascii="Times New Roman" w:hAnsi="Times New Roman" w:cs="Times New Roman"/>
          <w:b w:val="0"/>
          <w:sz w:val="28"/>
          <w:szCs w:val="28"/>
        </w:rPr>
        <w:t>создания, хранения, использования и восполнение резерва материальных ресурсов для ликвидации чрезвычайных ситуаций муниципального характера на территории муниципального образования Тамбовского района</w:t>
      </w:r>
    </w:p>
    <w:p w:rsidR="001D0590" w:rsidRPr="0084330C" w:rsidRDefault="001D0590" w:rsidP="001D0590">
      <w:pPr>
        <w:pStyle w:val="ConsPlusNormal"/>
        <w:jc w:val="center"/>
        <w:rPr>
          <w:rFonts w:ascii="Times New Roman" w:hAnsi="Times New Roman" w:cs="Times New Roman"/>
          <w:sz w:val="28"/>
          <w:szCs w:val="28"/>
        </w:rPr>
      </w:pP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 </w:t>
      </w:r>
      <w:proofErr w:type="gramStart"/>
      <w:r w:rsidRPr="0084330C">
        <w:rPr>
          <w:rFonts w:ascii="Times New Roman" w:hAnsi="Times New Roman" w:cs="Times New Roman"/>
          <w:sz w:val="28"/>
          <w:szCs w:val="28"/>
        </w:rPr>
        <w:t xml:space="preserve">Настоящий Порядок разработан в соответствии с Федеральным </w:t>
      </w:r>
      <w:hyperlink r:id="rId13" w:history="1">
        <w:r w:rsidRPr="0084330C">
          <w:rPr>
            <w:rFonts w:ascii="Times New Roman" w:hAnsi="Times New Roman" w:cs="Times New Roman"/>
            <w:sz w:val="28"/>
            <w:szCs w:val="28"/>
          </w:rPr>
          <w:t>законом</w:t>
        </w:r>
      </w:hyperlink>
      <w:r w:rsidRPr="0084330C">
        <w:rPr>
          <w:rFonts w:ascii="Times New Roman" w:hAnsi="Times New Roman" w:cs="Times New Roman"/>
          <w:sz w:val="28"/>
          <w:szCs w:val="28"/>
        </w:rPr>
        <w:t xml:space="preserve"> от 21 декабря 1994 г. </w:t>
      </w:r>
      <w:r w:rsidR="00225E50" w:rsidRPr="0084330C">
        <w:rPr>
          <w:rFonts w:ascii="Times New Roman" w:hAnsi="Times New Roman" w:cs="Times New Roman"/>
          <w:sz w:val="28"/>
          <w:szCs w:val="28"/>
        </w:rPr>
        <w:t>№</w:t>
      </w:r>
      <w:r w:rsidRPr="0084330C">
        <w:rPr>
          <w:rFonts w:ascii="Times New Roman" w:hAnsi="Times New Roman" w:cs="Times New Roman"/>
          <w:sz w:val="28"/>
          <w:szCs w:val="28"/>
        </w:rPr>
        <w:t xml:space="preserve"> 68-ФЗ "О защите населения и территорий от чрезвычайных ситуаций природного и техногенного характера", </w:t>
      </w:r>
      <w:hyperlink r:id="rId14" w:history="1">
        <w:r w:rsidRPr="0084330C">
          <w:rPr>
            <w:rFonts w:ascii="Times New Roman" w:hAnsi="Times New Roman" w:cs="Times New Roman"/>
            <w:sz w:val="28"/>
            <w:szCs w:val="28"/>
          </w:rPr>
          <w:t>постановлением</w:t>
        </w:r>
      </w:hyperlink>
      <w:r w:rsidRPr="0084330C">
        <w:rPr>
          <w:rFonts w:ascii="Times New Roman" w:hAnsi="Times New Roman" w:cs="Times New Roman"/>
          <w:sz w:val="28"/>
          <w:szCs w:val="28"/>
        </w:rPr>
        <w:t xml:space="preserve"> Правительства Российской Федерации от 10 ноября 1996 г. </w:t>
      </w:r>
      <w:r w:rsidR="00225E50" w:rsidRPr="0084330C">
        <w:rPr>
          <w:rFonts w:ascii="Times New Roman" w:hAnsi="Times New Roman" w:cs="Times New Roman"/>
          <w:sz w:val="28"/>
          <w:szCs w:val="28"/>
        </w:rPr>
        <w:t>№</w:t>
      </w:r>
      <w:r w:rsidRPr="0084330C">
        <w:rPr>
          <w:rFonts w:ascii="Times New Roman" w:hAnsi="Times New Roman" w:cs="Times New Roman"/>
          <w:sz w:val="28"/>
          <w:szCs w:val="28"/>
        </w:rPr>
        <w:t xml:space="preserve">1340 "О Порядке создания и использования резервов материальных ресурсов для ликвидации чрезвычайных ситуаций природного и техногенного характера", </w:t>
      </w:r>
      <w:hyperlink r:id="rId15" w:history="1">
        <w:r w:rsidRPr="0084330C">
          <w:rPr>
            <w:rFonts w:ascii="Times New Roman" w:hAnsi="Times New Roman" w:cs="Times New Roman"/>
            <w:sz w:val="28"/>
            <w:szCs w:val="28"/>
          </w:rPr>
          <w:t>Законом</w:t>
        </w:r>
      </w:hyperlink>
      <w:r w:rsidRPr="0084330C">
        <w:rPr>
          <w:rFonts w:ascii="Times New Roman" w:hAnsi="Times New Roman" w:cs="Times New Roman"/>
          <w:sz w:val="28"/>
          <w:szCs w:val="28"/>
        </w:rPr>
        <w:t xml:space="preserve"> Амурской области от 6 марта 1997 г</w:t>
      </w:r>
      <w:proofErr w:type="gramEnd"/>
      <w:r w:rsidRPr="0084330C">
        <w:rPr>
          <w:rFonts w:ascii="Times New Roman" w:hAnsi="Times New Roman" w:cs="Times New Roman"/>
          <w:sz w:val="28"/>
          <w:szCs w:val="28"/>
        </w:rPr>
        <w:t xml:space="preserve">. </w:t>
      </w:r>
      <w:r w:rsidR="00225E50" w:rsidRPr="0084330C">
        <w:rPr>
          <w:rFonts w:ascii="Times New Roman" w:hAnsi="Times New Roman" w:cs="Times New Roman"/>
          <w:sz w:val="28"/>
          <w:szCs w:val="28"/>
        </w:rPr>
        <w:t>№</w:t>
      </w:r>
      <w:r w:rsidRPr="0084330C">
        <w:rPr>
          <w:rFonts w:ascii="Times New Roman" w:hAnsi="Times New Roman" w:cs="Times New Roman"/>
          <w:sz w:val="28"/>
          <w:szCs w:val="28"/>
        </w:rPr>
        <w:t xml:space="preserve"> </w:t>
      </w:r>
      <w:proofErr w:type="gramStart"/>
      <w:r w:rsidRPr="0084330C">
        <w:rPr>
          <w:rFonts w:ascii="Times New Roman" w:hAnsi="Times New Roman" w:cs="Times New Roman"/>
          <w:sz w:val="28"/>
          <w:szCs w:val="28"/>
        </w:rPr>
        <w:t xml:space="preserve">151-ОЗ "О защите населения и территорий области от чрезвычайных ситуаций природного и техногенного характера" и </w:t>
      </w:r>
      <w:hyperlink r:id="rId16" w:history="1">
        <w:r w:rsidRPr="0084330C">
          <w:rPr>
            <w:rFonts w:ascii="Times New Roman" w:hAnsi="Times New Roman" w:cs="Times New Roman"/>
            <w:sz w:val="28"/>
            <w:szCs w:val="28"/>
          </w:rPr>
          <w:t>постановлением</w:t>
        </w:r>
      </w:hyperlink>
      <w:r w:rsidRPr="0084330C">
        <w:rPr>
          <w:rFonts w:ascii="Times New Roman" w:hAnsi="Times New Roman" w:cs="Times New Roman"/>
          <w:sz w:val="28"/>
          <w:szCs w:val="28"/>
        </w:rPr>
        <w:t xml:space="preserve"> губернатора области от 24 ноября 2008 г. </w:t>
      </w:r>
      <w:r w:rsidR="00225E50" w:rsidRPr="0084330C">
        <w:rPr>
          <w:rFonts w:ascii="Times New Roman" w:hAnsi="Times New Roman" w:cs="Times New Roman"/>
          <w:sz w:val="28"/>
          <w:szCs w:val="28"/>
        </w:rPr>
        <w:t>№</w:t>
      </w:r>
      <w:r w:rsidRPr="0084330C">
        <w:rPr>
          <w:rFonts w:ascii="Times New Roman" w:hAnsi="Times New Roman" w:cs="Times New Roman"/>
          <w:sz w:val="28"/>
          <w:szCs w:val="28"/>
        </w:rPr>
        <w:t>459 "О структуре исполнительных органов государственной власти Амурской области", Методическими рекомендациями по созданию, хранению, использованию и восполнению резервов материальных ресурсов для ликвидации чрезвычайных ситуаций природного и техногенного характера, подготовленными МЧС России от 17 октября 2008 года и</w:t>
      </w:r>
      <w:proofErr w:type="gramEnd"/>
      <w:r w:rsidRPr="0084330C">
        <w:rPr>
          <w:rFonts w:ascii="Times New Roman" w:hAnsi="Times New Roman" w:cs="Times New Roman"/>
          <w:sz w:val="28"/>
          <w:szCs w:val="28"/>
        </w:rPr>
        <w:t xml:space="preserve"> определяет основные принципы создания, хранения, использования и восполнения резерва материальных ресурсов области для ликвидации чрезвычайных ситуаций природного и техногенного характера.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2. </w:t>
      </w:r>
      <w:proofErr w:type="gramStart"/>
      <w:r w:rsidRPr="0084330C">
        <w:rPr>
          <w:rFonts w:ascii="Times New Roman" w:hAnsi="Times New Roman" w:cs="Times New Roman"/>
          <w:sz w:val="28"/>
          <w:szCs w:val="28"/>
        </w:rPr>
        <w:t>Резерв создается заблаговременно в целях экстренного привлечения необходимых средств в случае возникновения чрезвычайных ситуаций и используется при проведении аварийно-спасательных и других неотложных работ по устранению непосредственной опасности для жизни и здоровья людей, для развертывания и содержания временных пунктов проживания и питания пострадавших граждан, оказания им единовременной материальной помощи и других первоочередных мероприятий, связанных с обеспечением жизнедеятельности пострадавшего населения, а также</w:t>
      </w:r>
      <w:proofErr w:type="gramEnd"/>
      <w:r w:rsidRPr="0084330C">
        <w:rPr>
          <w:rFonts w:ascii="Times New Roman" w:hAnsi="Times New Roman" w:cs="Times New Roman"/>
          <w:sz w:val="28"/>
          <w:szCs w:val="28"/>
        </w:rPr>
        <w:t xml:space="preserve"> при ликвидации последствий чрезвычайных ситуаций.</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3. Резе</w:t>
      </w:r>
      <w:proofErr w:type="gramStart"/>
      <w:r w:rsidRPr="0084330C">
        <w:rPr>
          <w:rFonts w:ascii="Times New Roman" w:hAnsi="Times New Roman" w:cs="Times New Roman"/>
          <w:sz w:val="28"/>
          <w:szCs w:val="28"/>
        </w:rPr>
        <w:t>рв вкл</w:t>
      </w:r>
      <w:proofErr w:type="gramEnd"/>
      <w:r w:rsidRPr="0084330C">
        <w:rPr>
          <w:rFonts w:ascii="Times New Roman" w:hAnsi="Times New Roman" w:cs="Times New Roman"/>
          <w:sz w:val="28"/>
          <w:szCs w:val="28"/>
        </w:rPr>
        <w:t>ючает продовольствие, пищевое сырье, медицинское имущество, медикаменты, транспортные средства, средства связи, строительные материалы, топливо, средства индивидуальной защиты и другие материальные ресурсы.</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4. Номенклатура и объемы материальных ресурсов Резерва утверждаются </w:t>
      </w:r>
      <w:r w:rsidR="006178EF">
        <w:rPr>
          <w:rFonts w:ascii="Times New Roman" w:hAnsi="Times New Roman" w:cs="Times New Roman"/>
          <w:sz w:val="28"/>
          <w:szCs w:val="28"/>
        </w:rPr>
        <w:t>главой района</w:t>
      </w:r>
      <w:r w:rsidRPr="0084330C">
        <w:rPr>
          <w:rFonts w:ascii="Times New Roman" w:hAnsi="Times New Roman" w:cs="Times New Roman"/>
          <w:sz w:val="28"/>
          <w:szCs w:val="28"/>
        </w:rPr>
        <w:t>,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w:t>
      </w:r>
      <w:proofErr w:type="gramStart"/>
      <w:r w:rsidRPr="0084330C">
        <w:rPr>
          <w:rFonts w:ascii="Times New Roman" w:hAnsi="Times New Roman" w:cs="Times New Roman"/>
          <w:sz w:val="28"/>
          <w:szCs w:val="28"/>
        </w:rPr>
        <w:t>дств дл</w:t>
      </w:r>
      <w:proofErr w:type="gramEnd"/>
      <w:r w:rsidRPr="0084330C">
        <w:rPr>
          <w:rFonts w:ascii="Times New Roman" w:hAnsi="Times New Roman" w:cs="Times New Roman"/>
          <w:sz w:val="28"/>
          <w:szCs w:val="28"/>
        </w:rPr>
        <w:t xml:space="preserve">я </w:t>
      </w:r>
      <w:r w:rsidRPr="0084330C">
        <w:rPr>
          <w:rFonts w:ascii="Times New Roman" w:hAnsi="Times New Roman" w:cs="Times New Roman"/>
          <w:sz w:val="28"/>
          <w:szCs w:val="28"/>
        </w:rPr>
        <w:lastRenderedPageBreak/>
        <w:t xml:space="preserve">ликвидации чрезвычайных ситуаций в соответствии с предложениями заказчиков Резерва, указанных в </w:t>
      </w:r>
      <w:hyperlink w:anchor="P74" w:history="1">
        <w:r w:rsidRPr="0084330C">
          <w:rPr>
            <w:rFonts w:ascii="Times New Roman" w:hAnsi="Times New Roman" w:cs="Times New Roman"/>
            <w:sz w:val="28"/>
            <w:szCs w:val="28"/>
          </w:rPr>
          <w:t>п. 8</w:t>
        </w:r>
      </w:hyperlink>
      <w:r w:rsidRPr="0084330C">
        <w:rPr>
          <w:rFonts w:ascii="Times New Roman" w:hAnsi="Times New Roman" w:cs="Times New Roman"/>
          <w:sz w:val="28"/>
          <w:szCs w:val="28"/>
        </w:rPr>
        <w:t xml:space="preserve"> Порядка.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5. Создание, хранение, использование и восполнение Резерва осуществляются за счет средств </w:t>
      </w:r>
      <w:r w:rsidR="006178EF">
        <w:rPr>
          <w:rFonts w:ascii="Times New Roman" w:hAnsi="Times New Roman" w:cs="Times New Roman"/>
          <w:sz w:val="28"/>
          <w:szCs w:val="28"/>
        </w:rPr>
        <w:t>районного</w:t>
      </w:r>
      <w:r w:rsidRPr="0084330C">
        <w:rPr>
          <w:rFonts w:ascii="Times New Roman" w:hAnsi="Times New Roman" w:cs="Times New Roman"/>
          <w:sz w:val="28"/>
          <w:szCs w:val="28"/>
        </w:rPr>
        <w:t xml:space="preserve"> бюджета.</w:t>
      </w:r>
    </w:p>
    <w:p w:rsidR="001D0590" w:rsidRPr="0084330C" w:rsidRDefault="001D0590" w:rsidP="001D0590">
      <w:pPr>
        <w:pStyle w:val="ConsPlusNormal"/>
        <w:ind w:firstLine="540"/>
        <w:jc w:val="both"/>
        <w:rPr>
          <w:rFonts w:ascii="Times New Roman" w:hAnsi="Times New Roman" w:cs="Times New Roman"/>
          <w:sz w:val="28"/>
          <w:szCs w:val="28"/>
        </w:rPr>
      </w:pPr>
      <w:bookmarkStart w:id="0" w:name="P71"/>
      <w:bookmarkEnd w:id="0"/>
      <w:r w:rsidRPr="0084330C">
        <w:rPr>
          <w:rFonts w:ascii="Times New Roman" w:hAnsi="Times New Roman" w:cs="Times New Roman"/>
          <w:sz w:val="28"/>
          <w:szCs w:val="28"/>
        </w:rPr>
        <w:t>6. Объем финансовых средств, необходимых для приобретения материальных ресурсов Резерва, определяется с учетом возможного изменения рыночных цен на материальные ресурсы, а также расходов, связанных с формированием, размещением, хранением, использованием и восполнением Резерва.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7. Бюджетная заявка для создания Резерва на планируемый год в ценах, действующих на 1 июня текущего года, представляется в </w:t>
      </w:r>
      <w:r w:rsidR="006178EF">
        <w:rPr>
          <w:rFonts w:ascii="Times New Roman" w:hAnsi="Times New Roman" w:cs="Times New Roman"/>
          <w:sz w:val="28"/>
          <w:szCs w:val="28"/>
        </w:rPr>
        <w:t>финансовое управление района</w:t>
      </w:r>
      <w:r w:rsidRPr="0084330C">
        <w:rPr>
          <w:rFonts w:ascii="Times New Roman" w:hAnsi="Times New Roman" w:cs="Times New Roman"/>
          <w:sz w:val="28"/>
          <w:szCs w:val="28"/>
        </w:rPr>
        <w:t xml:space="preserve"> (копия </w:t>
      </w:r>
      <w:r w:rsidR="006178EF">
        <w:rPr>
          <w:rFonts w:ascii="Times New Roman" w:hAnsi="Times New Roman" w:cs="Times New Roman"/>
          <w:sz w:val="28"/>
          <w:szCs w:val="28"/>
        </w:rPr>
        <w:t>–</w:t>
      </w:r>
      <w:r w:rsidRPr="0084330C">
        <w:rPr>
          <w:rFonts w:ascii="Times New Roman" w:hAnsi="Times New Roman" w:cs="Times New Roman"/>
          <w:sz w:val="28"/>
          <w:szCs w:val="28"/>
        </w:rPr>
        <w:t xml:space="preserve"> </w:t>
      </w:r>
      <w:r w:rsidR="006178EF">
        <w:rPr>
          <w:rFonts w:ascii="Times New Roman" w:hAnsi="Times New Roman" w:cs="Times New Roman"/>
          <w:sz w:val="28"/>
          <w:szCs w:val="28"/>
        </w:rPr>
        <w:t>специалисту гражданской защиты</w:t>
      </w:r>
      <w:r w:rsidRPr="0084330C">
        <w:rPr>
          <w:rFonts w:ascii="Times New Roman" w:hAnsi="Times New Roman" w:cs="Times New Roman"/>
          <w:sz w:val="28"/>
          <w:szCs w:val="28"/>
        </w:rPr>
        <w:t>) до 15 июня текущего года.</w:t>
      </w:r>
    </w:p>
    <w:p w:rsidR="001D0590" w:rsidRPr="0084330C" w:rsidRDefault="001D0590" w:rsidP="001D0590">
      <w:pPr>
        <w:pStyle w:val="ConsPlusNormal"/>
        <w:ind w:firstLine="540"/>
        <w:jc w:val="both"/>
        <w:rPr>
          <w:rFonts w:ascii="Times New Roman" w:hAnsi="Times New Roman" w:cs="Times New Roman"/>
          <w:sz w:val="28"/>
          <w:szCs w:val="28"/>
        </w:rPr>
      </w:pPr>
      <w:bookmarkStart w:id="1" w:name="P74"/>
      <w:bookmarkEnd w:id="1"/>
      <w:r w:rsidRPr="0084330C">
        <w:rPr>
          <w:rFonts w:ascii="Times New Roman" w:hAnsi="Times New Roman" w:cs="Times New Roman"/>
          <w:sz w:val="28"/>
          <w:szCs w:val="28"/>
        </w:rPr>
        <w:t>8. Функции по приобретению, размещению, хранению и восполнению Резерва возлагаются:</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продовольствию </w:t>
      </w:r>
      <w:r w:rsidR="006178EF">
        <w:rPr>
          <w:rFonts w:ascii="Times New Roman" w:hAnsi="Times New Roman" w:cs="Times New Roman"/>
          <w:sz w:val="28"/>
          <w:szCs w:val="28"/>
        </w:rPr>
        <w:t>–</w:t>
      </w:r>
      <w:r w:rsidRPr="0084330C">
        <w:rPr>
          <w:rFonts w:ascii="Times New Roman" w:hAnsi="Times New Roman" w:cs="Times New Roman"/>
          <w:sz w:val="28"/>
          <w:szCs w:val="28"/>
        </w:rPr>
        <w:t xml:space="preserve"> </w:t>
      </w:r>
      <w:r w:rsidR="006178EF">
        <w:rPr>
          <w:rFonts w:ascii="Times New Roman" w:hAnsi="Times New Roman" w:cs="Times New Roman"/>
          <w:sz w:val="28"/>
          <w:szCs w:val="28"/>
        </w:rPr>
        <w:t>на отдел экономики</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имуществу продовольственного назначения и вещевому имуществу </w:t>
      </w:r>
      <w:r w:rsidR="006178EF">
        <w:rPr>
          <w:rFonts w:ascii="Times New Roman" w:hAnsi="Times New Roman" w:cs="Times New Roman"/>
          <w:sz w:val="28"/>
          <w:szCs w:val="28"/>
        </w:rPr>
        <w:t>–</w:t>
      </w:r>
      <w:r w:rsidRPr="0084330C">
        <w:rPr>
          <w:rFonts w:ascii="Times New Roman" w:hAnsi="Times New Roman" w:cs="Times New Roman"/>
          <w:sz w:val="28"/>
          <w:szCs w:val="28"/>
        </w:rPr>
        <w:t xml:space="preserve"> </w:t>
      </w:r>
      <w:r w:rsidR="006178EF">
        <w:rPr>
          <w:rFonts w:ascii="Times New Roman" w:hAnsi="Times New Roman" w:cs="Times New Roman"/>
          <w:sz w:val="28"/>
          <w:szCs w:val="28"/>
        </w:rPr>
        <w:t>на отдел экономики</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медикаментам, медицинскому, санитарно-хозяйственному имуществу и оборудованию - на </w:t>
      </w:r>
      <w:r w:rsidR="006178EF">
        <w:rPr>
          <w:rFonts w:ascii="Times New Roman" w:hAnsi="Times New Roman" w:cs="Times New Roman"/>
          <w:sz w:val="28"/>
          <w:szCs w:val="28"/>
        </w:rPr>
        <w:t>главного врача ГАУЗ АО «Тамбовская больница»</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горюче-смазочным материалам - на </w:t>
      </w:r>
      <w:r w:rsidR="00F711C9">
        <w:rPr>
          <w:rFonts w:ascii="Times New Roman" w:hAnsi="Times New Roman" w:cs="Times New Roman"/>
          <w:sz w:val="28"/>
          <w:szCs w:val="28"/>
        </w:rPr>
        <w:t xml:space="preserve">отдел </w:t>
      </w:r>
      <w:r w:rsidR="007B19B7">
        <w:rPr>
          <w:rFonts w:ascii="Times New Roman" w:hAnsi="Times New Roman" w:cs="Times New Roman"/>
          <w:sz w:val="28"/>
          <w:szCs w:val="28"/>
        </w:rPr>
        <w:t>по развитию инфраструктуры</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материально-техническим средствам, строительным материалам и оборудованию жилищно-коммунального хозяйства - на </w:t>
      </w:r>
      <w:r w:rsidR="00521201">
        <w:rPr>
          <w:rFonts w:ascii="Times New Roman" w:hAnsi="Times New Roman" w:cs="Times New Roman"/>
          <w:sz w:val="28"/>
          <w:szCs w:val="28"/>
        </w:rPr>
        <w:t xml:space="preserve">отдел </w:t>
      </w:r>
      <w:r w:rsidR="007B19B7">
        <w:rPr>
          <w:rFonts w:ascii="Times New Roman" w:hAnsi="Times New Roman" w:cs="Times New Roman"/>
          <w:sz w:val="28"/>
          <w:szCs w:val="28"/>
        </w:rPr>
        <w:t>по развитию инфраструктуры</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кормам для сельскохозяйственных животных, оборудованию, аппаратуре и средствам защиты сельскохозяйственных животных и растений - на </w:t>
      </w:r>
      <w:r w:rsidR="00521201">
        <w:rPr>
          <w:rFonts w:ascii="Times New Roman" w:hAnsi="Times New Roman" w:cs="Times New Roman"/>
          <w:sz w:val="28"/>
          <w:szCs w:val="28"/>
        </w:rPr>
        <w:t>отдел сельского хозяйства</w:t>
      </w:r>
      <w:r w:rsidRPr="0084330C">
        <w:rPr>
          <w:rFonts w:ascii="Times New Roman" w:hAnsi="Times New Roman" w:cs="Times New Roman"/>
          <w:sz w:val="28"/>
          <w:szCs w:val="28"/>
        </w:rPr>
        <w:t>;</w:t>
      </w:r>
    </w:p>
    <w:p w:rsidR="001D0590"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по средствам индивидуальной защиты и спасения, приборам контроля и оборудованию, средствам связи - на </w:t>
      </w:r>
      <w:r w:rsidR="00521201">
        <w:rPr>
          <w:rFonts w:ascii="Times New Roman" w:hAnsi="Times New Roman" w:cs="Times New Roman"/>
          <w:sz w:val="28"/>
          <w:szCs w:val="28"/>
        </w:rPr>
        <w:t>специалиста гражданской защиты Администрации района</w:t>
      </w:r>
      <w:r w:rsidRPr="0084330C">
        <w:rPr>
          <w:rFonts w:ascii="Times New Roman" w:hAnsi="Times New Roman" w:cs="Times New Roman"/>
          <w:sz w:val="28"/>
          <w:szCs w:val="28"/>
        </w:rPr>
        <w:t>.</w:t>
      </w:r>
    </w:p>
    <w:p w:rsidR="00EA7A8A" w:rsidRPr="0084330C" w:rsidRDefault="00EA7A8A" w:rsidP="001D05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Администрация района именуется заказчиком</w:t>
      </w:r>
      <w:r w:rsidR="00402535">
        <w:rPr>
          <w:rFonts w:ascii="Times New Roman" w:hAnsi="Times New Roman" w:cs="Times New Roman"/>
          <w:sz w:val="28"/>
          <w:szCs w:val="28"/>
        </w:rPr>
        <w:t xml:space="preserve"> резерва</w:t>
      </w:r>
      <w:r>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9. </w:t>
      </w:r>
      <w:r w:rsidR="00EA7A8A">
        <w:rPr>
          <w:rFonts w:ascii="Times New Roman" w:hAnsi="Times New Roman" w:cs="Times New Roman"/>
          <w:sz w:val="28"/>
          <w:szCs w:val="28"/>
        </w:rPr>
        <w:t>Заказчики резерва</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разрабатывают предложения по номенклатуре и объемам материальных ресурсов в Резерве;</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представляют на очередной год бюджетные заявки с учетом расходов, указанных в </w:t>
      </w:r>
      <w:hyperlink w:anchor="P71" w:history="1">
        <w:r w:rsidRPr="0084330C">
          <w:rPr>
            <w:rFonts w:ascii="Times New Roman" w:hAnsi="Times New Roman" w:cs="Times New Roman"/>
            <w:sz w:val="28"/>
            <w:szCs w:val="28"/>
          </w:rPr>
          <w:t>п. 6</w:t>
        </w:r>
      </w:hyperlink>
      <w:r w:rsidRPr="0084330C">
        <w:rPr>
          <w:rFonts w:ascii="Times New Roman" w:hAnsi="Times New Roman" w:cs="Times New Roman"/>
          <w:sz w:val="28"/>
          <w:szCs w:val="28"/>
        </w:rPr>
        <w:t xml:space="preserve"> настоящего Порядка;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определяют места хранения материальных ресурсов Резерва, отвечающие требованиям по условиям хранения и обеспечивающие возможность оперативной доставки в зоны чрезвычайных ситуаций;</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в установленном порядке осуществляют отбор поставщиков материальных ресурсов в Резерв;</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заключают в пределах объемов выделенных ассигнований</w:t>
      </w:r>
      <w:r w:rsidR="00EA7A8A">
        <w:rPr>
          <w:rFonts w:ascii="Times New Roman" w:hAnsi="Times New Roman" w:cs="Times New Roman"/>
          <w:sz w:val="28"/>
          <w:szCs w:val="28"/>
        </w:rPr>
        <w:t xml:space="preserve"> муниципальные</w:t>
      </w:r>
      <w:r w:rsidRPr="0084330C">
        <w:rPr>
          <w:rFonts w:ascii="Times New Roman" w:hAnsi="Times New Roman" w:cs="Times New Roman"/>
          <w:sz w:val="28"/>
          <w:szCs w:val="28"/>
        </w:rPr>
        <w:t xml:space="preserve"> контр</w:t>
      </w:r>
      <w:r w:rsidR="007B19B7">
        <w:rPr>
          <w:rFonts w:ascii="Times New Roman" w:hAnsi="Times New Roman" w:cs="Times New Roman"/>
          <w:sz w:val="28"/>
          <w:szCs w:val="28"/>
        </w:rPr>
        <w:t>акты</w:t>
      </w:r>
      <w:r w:rsidRPr="0084330C">
        <w:rPr>
          <w:rFonts w:ascii="Times New Roman" w:hAnsi="Times New Roman" w:cs="Times New Roman"/>
          <w:sz w:val="28"/>
          <w:szCs w:val="28"/>
        </w:rPr>
        <w:t xml:space="preserve"> на поставку материальных ресурсов в Резерв, а также на ответственное хранение и содержание материальных ресурсов </w:t>
      </w:r>
      <w:r w:rsidRPr="0084330C">
        <w:rPr>
          <w:rFonts w:ascii="Times New Roman" w:hAnsi="Times New Roman" w:cs="Times New Roman"/>
          <w:sz w:val="28"/>
          <w:szCs w:val="28"/>
        </w:rPr>
        <w:lastRenderedPageBreak/>
        <w:t>Резерва;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организуют хранение, освежение, замену, обслуживание и выпуск материальных ресурсов, находящихся в Резерве;</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организуют доставку материальных ресурсов Резерва потребителям в районы чрезвычайных ситуаций;</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ведут учет и отчетность по операциям с материальными ресурсами Резерва;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обеспечивают поддержание Резерва в постоянной готовности к использованию;</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осуществляют </w:t>
      </w:r>
      <w:proofErr w:type="gramStart"/>
      <w:r w:rsidRPr="0084330C">
        <w:rPr>
          <w:rFonts w:ascii="Times New Roman" w:hAnsi="Times New Roman" w:cs="Times New Roman"/>
          <w:sz w:val="28"/>
          <w:szCs w:val="28"/>
        </w:rPr>
        <w:t>контроль за</w:t>
      </w:r>
      <w:proofErr w:type="gramEnd"/>
      <w:r w:rsidRPr="0084330C">
        <w:rPr>
          <w:rFonts w:ascii="Times New Roman" w:hAnsi="Times New Roman" w:cs="Times New Roman"/>
          <w:sz w:val="28"/>
          <w:szCs w:val="28"/>
        </w:rPr>
        <w:t xml:space="preserve"> наличием, качественным состоянием и выполнением мероприятий по содержанию материальных ресурсов, а также соблюдением условий их хранения;</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издают распорядительные документы по вопросам приобретения, размещения, хранения, использования и восполнения материальных ресурсов в пределах своей компетенции с учетом своих возможностей, а также подготавливают проекты правовых актов </w:t>
      </w:r>
      <w:r w:rsidR="00521201">
        <w:rPr>
          <w:rFonts w:ascii="Times New Roman" w:hAnsi="Times New Roman" w:cs="Times New Roman"/>
          <w:sz w:val="28"/>
          <w:szCs w:val="28"/>
        </w:rPr>
        <w:t>главы района</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10. Обеспечение осуществления органами местного самоуправления и организациями по вопросам создания, хранения, использования и восполнения резервов материальных ресурсов для ликвидации чрезвычайных ситуаций возлагается на </w:t>
      </w:r>
      <w:r w:rsidR="00CD1F89">
        <w:rPr>
          <w:rFonts w:ascii="Times New Roman" w:hAnsi="Times New Roman" w:cs="Times New Roman"/>
          <w:sz w:val="28"/>
          <w:szCs w:val="28"/>
        </w:rPr>
        <w:t>главного специалиста гражданской защиты Администрации района</w:t>
      </w:r>
      <w:r w:rsidRPr="0084330C">
        <w:rPr>
          <w:rFonts w:ascii="Times New Roman" w:hAnsi="Times New Roman" w:cs="Times New Roman"/>
          <w:sz w:val="28"/>
          <w:szCs w:val="28"/>
        </w:rPr>
        <w:t>.</w:t>
      </w:r>
    </w:p>
    <w:p w:rsidR="007B19B7"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В целях организации </w:t>
      </w:r>
      <w:proofErr w:type="gramStart"/>
      <w:r w:rsidRPr="0084330C">
        <w:rPr>
          <w:rFonts w:ascii="Times New Roman" w:hAnsi="Times New Roman" w:cs="Times New Roman"/>
          <w:sz w:val="28"/>
          <w:szCs w:val="28"/>
        </w:rPr>
        <w:t>контроля за</w:t>
      </w:r>
      <w:proofErr w:type="gramEnd"/>
      <w:r w:rsidRPr="0084330C">
        <w:rPr>
          <w:rFonts w:ascii="Times New Roman" w:hAnsi="Times New Roman" w:cs="Times New Roman"/>
          <w:sz w:val="28"/>
          <w:szCs w:val="28"/>
        </w:rPr>
        <w:t xml:space="preserve"> наличием и качественным состоянием Резерва заказчики Резерва ежегодно проводят инвентаризацию (проверку наличия своих материальных ресурсов) Резерва в период с 1 по 30 ноября, по результатам которой составляют соответствующие акты по форме, утвержденной </w:t>
      </w:r>
      <w:hyperlink r:id="rId17" w:history="1">
        <w:r w:rsidRPr="0084330C">
          <w:rPr>
            <w:rFonts w:ascii="Times New Roman" w:hAnsi="Times New Roman" w:cs="Times New Roman"/>
            <w:sz w:val="28"/>
            <w:szCs w:val="28"/>
          </w:rPr>
          <w:t>приказом</w:t>
        </w:r>
      </w:hyperlink>
      <w:r w:rsidRPr="0084330C">
        <w:rPr>
          <w:rFonts w:ascii="Times New Roman" w:hAnsi="Times New Roman" w:cs="Times New Roman"/>
          <w:sz w:val="28"/>
          <w:szCs w:val="28"/>
        </w:rPr>
        <w:t xml:space="preserve"> Министерства финансов Российской Федерации от 30 марта 2015 г. </w:t>
      </w:r>
      <w:r w:rsidR="0084330C">
        <w:rPr>
          <w:rFonts w:ascii="Times New Roman" w:hAnsi="Times New Roman" w:cs="Times New Roman"/>
          <w:sz w:val="28"/>
          <w:szCs w:val="28"/>
        </w:rPr>
        <w:t>№</w:t>
      </w:r>
      <w:r w:rsidRPr="0084330C">
        <w:rPr>
          <w:rFonts w:ascii="Times New Roman" w:hAnsi="Times New Roman" w:cs="Times New Roman"/>
          <w:sz w:val="28"/>
          <w:szCs w:val="28"/>
        </w:rPr>
        <w:t xml:space="preserve"> 52н. </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11. Методическое руководство созданием, хранением, использованием и восполнением Резерва осуществляет </w:t>
      </w:r>
      <w:r w:rsidR="009660F7">
        <w:rPr>
          <w:rFonts w:ascii="Times New Roman" w:hAnsi="Times New Roman" w:cs="Times New Roman"/>
          <w:sz w:val="28"/>
          <w:szCs w:val="28"/>
        </w:rPr>
        <w:t>главный специалист гражданской защиты Администрации района</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12. Материальные ресурсы, входящие в состав Резерва, независимо от места их размещения являются собственностью </w:t>
      </w:r>
      <w:r w:rsidR="009660F7">
        <w:rPr>
          <w:rFonts w:ascii="Times New Roman" w:hAnsi="Times New Roman" w:cs="Times New Roman"/>
          <w:sz w:val="28"/>
          <w:szCs w:val="28"/>
        </w:rPr>
        <w:t>юридически лиц, на чьи средства они созданы (приобретены)</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13. Приобретение материальных ресурсов в Резерв осуществляется в соответствии с Федеральным </w:t>
      </w:r>
      <w:hyperlink r:id="rId18" w:history="1">
        <w:r w:rsidRPr="0084330C">
          <w:rPr>
            <w:rFonts w:ascii="Times New Roman" w:hAnsi="Times New Roman" w:cs="Times New Roman"/>
            <w:sz w:val="28"/>
            <w:szCs w:val="28"/>
          </w:rPr>
          <w:t>законом</w:t>
        </w:r>
      </w:hyperlink>
      <w:r w:rsidRPr="0084330C">
        <w:rPr>
          <w:rFonts w:ascii="Times New Roman" w:hAnsi="Times New Roman" w:cs="Times New Roman"/>
          <w:sz w:val="28"/>
          <w:szCs w:val="28"/>
        </w:rPr>
        <w:t xml:space="preserve"> от 5 апреля 2013 г. </w:t>
      </w:r>
      <w:r w:rsidR="0084330C">
        <w:rPr>
          <w:rFonts w:ascii="Times New Roman" w:hAnsi="Times New Roman" w:cs="Times New Roman"/>
          <w:sz w:val="28"/>
          <w:szCs w:val="28"/>
        </w:rPr>
        <w:t>№</w:t>
      </w:r>
      <w:r w:rsidRPr="0084330C">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1D0590" w:rsidRPr="0084330C" w:rsidRDefault="001D0590" w:rsidP="001D0590">
      <w:pPr>
        <w:pStyle w:val="ConsPlusNormal"/>
        <w:ind w:firstLine="540"/>
        <w:jc w:val="both"/>
        <w:rPr>
          <w:rFonts w:ascii="Times New Roman" w:hAnsi="Times New Roman" w:cs="Times New Roman"/>
          <w:sz w:val="28"/>
          <w:szCs w:val="28"/>
        </w:rPr>
      </w:pPr>
      <w:bookmarkStart w:id="2" w:name="P106"/>
      <w:bookmarkEnd w:id="2"/>
      <w:r w:rsidRPr="0084330C">
        <w:rPr>
          <w:rFonts w:ascii="Times New Roman" w:hAnsi="Times New Roman" w:cs="Times New Roman"/>
          <w:sz w:val="28"/>
          <w:szCs w:val="28"/>
        </w:rPr>
        <w:t xml:space="preserve">14. С разрешения </w:t>
      </w:r>
      <w:r w:rsidR="007B19B7">
        <w:rPr>
          <w:rFonts w:ascii="Times New Roman" w:hAnsi="Times New Roman" w:cs="Times New Roman"/>
          <w:sz w:val="28"/>
          <w:szCs w:val="28"/>
        </w:rPr>
        <w:t>Администрации района</w:t>
      </w:r>
      <w:r w:rsidRPr="0084330C">
        <w:rPr>
          <w:rFonts w:ascii="Times New Roman" w:hAnsi="Times New Roman" w:cs="Times New Roman"/>
          <w:sz w:val="28"/>
          <w:szCs w:val="28"/>
        </w:rPr>
        <w:t xml:space="preserve"> вместо приобретения и хранения отдельных видов материальных ресурсов или части этих ресурсов допускается приобретение соответствующих ресурсов (части ресурсов) в соответствии с Федеральным </w:t>
      </w:r>
      <w:hyperlink r:id="rId19" w:history="1">
        <w:r w:rsidRPr="0084330C">
          <w:rPr>
            <w:rFonts w:ascii="Times New Roman" w:hAnsi="Times New Roman" w:cs="Times New Roman"/>
            <w:sz w:val="28"/>
            <w:szCs w:val="28"/>
          </w:rPr>
          <w:t>законом</w:t>
        </w:r>
      </w:hyperlink>
      <w:r w:rsidRPr="0084330C">
        <w:rPr>
          <w:rFonts w:ascii="Times New Roman" w:hAnsi="Times New Roman" w:cs="Times New Roman"/>
          <w:sz w:val="28"/>
          <w:szCs w:val="28"/>
        </w:rPr>
        <w:t xml:space="preserve"> после возникновения чрезвычайной ситуации.</w:t>
      </w:r>
    </w:p>
    <w:p w:rsidR="001D0590" w:rsidRPr="0084330C" w:rsidRDefault="001D0590" w:rsidP="001D0590">
      <w:pPr>
        <w:pStyle w:val="ConsPlusNormal"/>
        <w:ind w:firstLine="540"/>
        <w:jc w:val="both"/>
        <w:rPr>
          <w:rFonts w:ascii="Times New Roman" w:hAnsi="Times New Roman" w:cs="Times New Roman"/>
          <w:sz w:val="28"/>
          <w:szCs w:val="28"/>
        </w:rPr>
      </w:pPr>
      <w:bookmarkStart w:id="3" w:name="P108"/>
      <w:bookmarkEnd w:id="3"/>
      <w:r w:rsidRPr="0084330C">
        <w:rPr>
          <w:rFonts w:ascii="Times New Roman" w:hAnsi="Times New Roman" w:cs="Times New Roman"/>
          <w:sz w:val="28"/>
          <w:szCs w:val="28"/>
        </w:rPr>
        <w:t xml:space="preserve">15. </w:t>
      </w:r>
      <w:proofErr w:type="gramStart"/>
      <w:r w:rsidRPr="0084330C">
        <w:rPr>
          <w:rFonts w:ascii="Times New Roman" w:hAnsi="Times New Roman" w:cs="Times New Roman"/>
          <w:sz w:val="28"/>
          <w:szCs w:val="28"/>
        </w:rPr>
        <w:t xml:space="preserve">Хранение материальных ресурсов Резерва организуется как на объектах, специально предназначенных для их хранения и обслуживания, так и в соответствии с заключенными договорами на базах и складах </w:t>
      </w:r>
      <w:r w:rsidRPr="0084330C">
        <w:rPr>
          <w:rFonts w:ascii="Times New Roman" w:hAnsi="Times New Roman" w:cs="Times New Roman"/>
          <w:sz w:val="28"/>
          <w:szCs w:val="28"/>
        </w:rPr>
        <w:lastRenderedPageBreak/>
        <w:t>промышленных, транспортных, сельскохозяйственных, снабженческо-сбытовых, торгово-посреднических и иных предприятий и организаций независимо от формы собственности, где гарантирована их безусловная сохранность и откуда возможна их оперативная доставка в зоны чрезвычайных ситуаций.</w:t>
      </w:r>
      <w:proofErr w:type="gramEnd"/>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16. Заказчики, на которых возложены функции по приобретению материальных ресурсов Резерва и заключившие договоры, предусмотренные </w:t>
      </w:r>
      <w:hyperlink w:anchor="P106" w:history="1">
        <w:r w:rsidRPr="0084330C">
          <w:rPr>
            <w:rFonts w:ascii="Times New Roman" w:hAnsi="Times New Roman" w:cs="Times New Roman"/>
            <w:sz w:val="28"/>
            <w:szCs w:val="28"/>
          </w:rPr>
          <w:t>пунктами 14</w:t>
        </w:r>
      </w:hyperlink>
      <w:r w:rsidRPr="0084330C">
        <w:rPr>
          <w:rFonts w:ascii="Times New Roman" w:hAnsi="Times New Roman" w:cs="Times New Roman"/>
          <w:sz w:val="28"/>
          <w:szCs w:val="28"/>
        </w:rPr>
        <w:t xml:space="preserve"> и </w:t>
      </w:r>
      <w:hyperlink w:anchor="P108" w:history="1">
        <w:r w:rsidRPr="0084330C">
          <w:rPr>
            <w:rFonts w:ascii="Times New Roman" w:hAnsi="Times New Roman" w:cs="Times New Roman"/>
            <w:sz w:val="28"/>
            <w:szCs w:val="28"/>
          </w:rPr>
          <w:t>15</w:t>
        </w:r>
      </w:hyperlink>
      <w:r w:rsidRPr="0084330C">
        <w:rPr>
          <w:rFonts w:ascii="Times New Roman" w:hAnsi="Times New Roman" w:cs="Times New Roman"/>
          <w:sz w:val="28"/>
          <w:szCs w:val="28"/>
        </w:rPr>
        <w:t xml:space="preserve"> настоящего Порядка, осуществляют </w:t>
      </w:r>
      <w:proofErr w:type="gramStart"/>
      <w:r w:rsidRPr="0084330C">
        <w:rPr>
          <w:rFonts w:ascii="Times New Roman" w:hAnsi="Times New Roman" w:cs="Times New Roman"/>
          <w:sz w:val="28"/>
          <w:szCs w:val="28"/>
        </w:rPr>
        <w:t>контроль за</w:t>
      </w:r>
      <w:proofErr w:type="gramEnd"/>
      <w:r w:rsidRPr="0084330C">
        <w:rPr>
          <w:rFonts w:ascii="Times New Roman" w:hAnsi="Times New Roman" w:cs="Times New Roman"/>
          <w:sz w:val="28"/>
          <w:szCs w:val="28"/>
        </w:rPr>
        <w:t xml:space="preserve"> количеством, качеством и условиями хранения материальных ресурсов.</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При недостаточности собственных сил и средств органов местного самоуправления на проведение аварийно-спасательных и других неотложных работ, а также поддержание общественного порядка при их проведении выпуск материальных ресурсов Резерва осуществляется на основании решения Правительства области по результатам рассмотрения соответствующего обоснованного запроса от органов местного самоуправления. Обоснованность запроса органов местного самоуправления (муниципальных районов и городских округов) подтверждается следующими документами:</w:t>
      </w:r>
    </w:p>
    <w:p w:rsidR="001D0590" w:rsidRPr="0084330C" w:rsidRDefault="001D0590" w:rsidP="001D0590">
      <w:pPr>
        <w:pStyle w:val="ConsPlusNormal"/>
        <w:ind w:firstLine="540"/>
        <w:jc w:val="both"/>
        <w:rPr>
          <w:rFonts w:ascii="Times New Roman" w:hAnsi="Times New Roman" w:cs="Times New Roman"/>
          <w:sz w:val="28"/>
          <w:szCs w:val="28"/>
        </w:rPr>
      </w:pPr>
      <w:bookmarkStart w:id="4" w:name="P112"/>
      <w:bookmarkEnd w:id="4"/>
      <w:r w:rsidRPr="0084330C">
        <w:rPr>
          <w:rFonts w:ascii="Times New Roman" w:hAnsi="Times New Roman" w:cs="Times New Roman"/>
          <w:sz w:val="28"/>
          <w:szCs w:val="28"/>
        </w:rPr>
        <w:t>1) копии протокола заседания муниципального органа по чрезвычайным ситуациям и решения о введении режима чрезвычайной ситуации на территории муниципального образования;</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2) выписка из местного бюджета на планируемый год, подтверждающая </w:t>
      </w:r>
      <w:proofErr w:type="spellStart"/>
      <w:r w:rsidRPr="0084330C">
        <w:rPr>
          <w:rFonts w:ascii="Times New Roman" w:hAnsi="Times New Roman" w:cs="Times New Roman"/>
          <w:sz w:val="28"/>
          <w:szCs w:val="28"/>
        </w:rPr>
        <w:t>предусмотрение</w:t>
      </w:r>
      <w:proofErr w:type="spellEnd"/>
      <w:r w:rsidRPr="0084330C">
        <w:rPr>
          <w:rFonts w:ascii="Times New Roman" w:hAnsi="Times New Roman" w:cs="Times New Roman"/>
          <w:sz w:val="28"/>
          <w:szCs w:val="28"/>
        </w:rPr>
        <w:t xml:space="preserve"> плановых ассигнований на мероприятия по предупреждению и ликвидации чрезвычайных ситуаций;</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3) выписка из отчета об исполнении местного бюджета в части расходов на мероприятия по предупреждению и ликвидации чрезвычайных ситуаций;</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4) копия нормативного акта о создании резерва материальных ресурсов муниципального образования и документы, подтверждающие их использование и недостаточность для ликвидации чрезвычайной ситуации;</w:t>
      </w:r>
    </w:p>
    <w:p w:rsidR="001D0590" w:rsidRPr="0084330C" w:rsidRDefault="001D0590" w:rsidP="001D0590">
      <w:pPr>
        <w:pStyle w:val="ConsPlusNormal"/>
        <w:ind w:firstLine="540"/>
        <w:jc w:val="both"/>
        <w:rPr>
          <w:rFonts w:ascii="Times New Roman" w:hAnsi="Times New Roman" w:cs="Times New Roman"/>
          <w:sz w:val="28"/>
          <w:szCs w:val="28"/>
        </w:rPr>
      </w:pPr>
      <w:bookmarkStart w:id="5" w:name="P116"/>
      <w:bookmarkEnd w:id="5"/>
      <w:r w:rsidRPr="0084330C">
        <w:rPr>
          <w:rFonts w:ascii="Times New Roman" w:hAnsi="Times New Roman" w:cs="Times New Roman"/>
          <w:sz w:val="28"/>
          <w:szCs w:val="28"/>
        </w:rPr>
        <w:t>5) обоснование потребности муниципального образования в запрашиваемых материальных ресурсах;</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6) копия запроса органа местного самоуправления поселения с документами, указанными в </w:t>
      </w:r>
      <w:hyperlink w:anchor="P112" w:history="1">
        <w:r w:rsidRPr="0084330C">
          <w:rPr>
            <w:rFonts w:ascii="Times New Roman" w:hAnsi="Times New Roman" w:cs="Times New Roman"/>
            <w:sz w:val="28"/>
            <w:szCs w:val="28"/>
          </w:rPr>
          <w:t>подпунктах 1</w:t>
        </w:r>
      </w:hyperlink>
      <w:r w:rsidRPr="0084330C">
        <w:rPr>
          <w:rFonts w:ascii="Times New Roman" w:hAnsi="Times New Roman" w:cs="Times New Roman"/>
          <w:sz w:val="28"/>
          <w:szCs w:val="28"/>
        </w:rPr>
        <w:t xml:space="preserve"> - </w:t>
      </w:r>
      <w:hyperlink w:anchor="P116" w:history="1">
        <w:r w:rsidRPr="0084330C">
          <w:rPr>
            <w:rFonts w:ascii="Times New Roman" w:hAnsi="Times New Roman" w:cs="Times New Roman"/>
            <w:sz w:val="28"/>
            <w:szCs w:val="28"/>
          </w:rPr>
          <w:t>5</w:t>
        </w:r>
      </w:hyperlink>
      <w:r w:rsidRPr="0084330C">
        <w:rPr>
          <w:rFonts w:ascii="Times New Roman" w:hAnsi="Times New Roman" w:cs="Times New Roman"/>
          <w:sz w:val="28"/>
          <w:szCs w:val="28"/>
        </w:rPr>
        <w:t xml:space="preserve"> настоящего пункта, направленного в орган местного самоуправления района (для запроса органа местного самоуправления района).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Выпуск материальных ресурсов из Резерва осуществляется на основании решения </w:t>
      </w:r>
      <w:r w:rsidR="007F3E47">
        <w:rPr>
          <w:rFonts w:ascii="Times New Roman" w:hAnsi="Times New Roman" w:cs="Times New Roman"/>
          <w:sz w:val="28"/>
          <w:szCs w:val="28"/>
        </w:rPr>
        <w:t>главы района</w:t>
      </w:r>
      <w:r w:rsidRPr="0084330C">
        <w:rPr>
          <w:rFonts w:ascii="Times New Roman" w:hAnsi="Times New Roman" w:cs="Times New Roman"/>
          <w:sz w:val="28"/>
          <w:szCs w:val="28"/>
        </w:rPr>
        <w:t xml:space="preserve"> и оформляется письменным распоряжением. Проект распоряжения готовится </w:t>
      </w:r>
      <w:r w:rsidR="007F3E47">
        <w:rPr>
          <w:rFonts w:ascii="Times New Roman" w:hAnsi="Times New Roman" w:cs="Times New Roman"/>
          <w:sz w:val="28"/>
          <w:szCs w:val="28"/>
        </w:rPr>
        <w:t>главным специалистом по гражданской защите Администрации района по согласованию с заказчиками созданных</w:t>
      </w:r>
      <w:r w:rsidR="002F274D">
        <w:rPr>
          <w:rFonts w:ascii="Times New Roman" w:hAnsi="Times New Roman" w:cs="Times New Roman"/>
          <w:sz w:val="28"/>
          <w:szCs w:val="28"/>
        </w:rPr>
        <w:t xml:space="preserve"> ресурсов</w:t>
      </w:r>
      <w:r w:rsidR="007F3E47">
        <w:rPr>
          <w:rFonts w:ascii="Times New Roman" w:hAnsi="Times New Roman" w:cs="Times New Roman"/>
          <w:sz w:val="28"/>
          <w:szCs w:val="28"/>
        </w:rPr>
        <w:t xml:space="preserve">  и представляется главе района</w:t>
      </w:r>
      <w:r w:rsidRPr="0084330C">
        <w:rPr>
          <w:rFonts w:ascii="Times New Roman" w:hAnsi="Times New Roman" w:cs="Times New Roman"/>
          <w:sz w:val="28"/>
          <w:szCs w:val="28"/>
        </w:rPr>
        <w:t>.</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В целях оперативности выделения материальных ресурсов выпуск осуществляется на основании распоряжения </w:t>
      </w:r>
      <w:r w:rsidR="007F3E47">
        <w:rPr>
          <w:rFonts w:ascii="Times New Roman" w:hAnsi="Times New Roman" w:cs="Times New Roman"/>
          <w:sz w:val="28"/>
          <w:szCs w:val="28"/>
        </w:rPr>
        <w:t>глав</w:t>
      </w:r>
      <w:r w:rsidR="00022EF7">
        <w:rPr>
          <w:rFonts w:ascii="Times New Roman" w:hAnsi="Times New Roman" w:cs="Times New Roman"/>
          <w:sz w:val="28"/>
          <w:szCs w:val="28"/>
        </w:rPr>
        <w:t>ы</w:t>
      </w:r>
      <w:r w:rsidR="007F3E47">
        <w:rPr>
          <w:rFonts w:ascii="Times New Roman" w:hAnsi="Times New Roman" w:cs="Times New Roman"/>
          <w:sz w:val="28"/>
          <w:szCs w:val="28"/>
        </w:rPr>
        <w:t xml:space="preserve"> района</w:t>
      </w:r>
      <w:r w:rsidRPr="0084330C">
        <w:rPr>
          <w:rFonts w:ascii="Times New Roman" w:hAnsi="Times New Roman" w:cs="Times New Roman"/>
          <w:sz w:val="28"/>
          <w:szCs w:val="28"/>
        </w:rPr>
        <w:t xml:space="preserve">. Проект распоряжения </w:t>
      </w:r>
      <w:r w:rsidR="007F3E47">
        <w:rPr>
          <w:rFonts w:ascii="Times New Roman" w:hAnsi="Times New Roman" w:cs="Times New Roman"/>
          <w:sz w:val="28"/>
          <w:szCs w:val="28"/>
        </w:rPr>
        <w:t>главы района</w:t>
      </w:r>
      <w:r w:rsidRPr="0084330C">
        <w:rPr>
          <w:rFonts w:ascii="Times New Roman" w:hAnsi="Times New Roman" w:cs="Times New Roman"/>
          <w:sz w:val="28"/>
          <w:szCs w:val="28"/>
        </w:rPr>
        <w:t xml:space="preserve"> в этом случае представляется заказчиком выпущенных материальных ресурсов не позднее трех суток с момента их выпуска.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lastRenderedPageBreak/>
        <w:t xml:space="preserve">18. </w:t>
      </w:r>
      <w:r w:rsidR="007F3E47">
        <w:rPr>
          <w:rFonts w:ascii="Times New Roman" w:hAnsi="Times New Roman" w:cs="Times New Roman"/>
          <w:sz w:val="28"/>
          <w:szCs w:val="28"/>
        </w:rPr>
        <w:t>О</w:t>
      </w:r>
      <w:r w:rsidRPr="0084330C">
        <w:rPr>
          <w:rFonts w:ascii="Times New Roman" w:hAnsi="Times New Roman" w:cs="Times New Roman"/>
          <w:sz w:val="28"/>
          <w:szCs w:val="28"/>
        </w:rPr>
        <w:t>рганы местного самоуправления или организации, обратившиеся за помощью и получившие материальные ресурсы из Резерва, организуют прием, хранение и целевое использование доставленных в зону чрезвычайной ситуации материальных ресурсов.</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 xml:space="preserve">19. Отчет о целевом использовании выделенных из </w:t>
      </w:r>
      <w:r w:rsidR="007F3E47">
        <w:rPr>
          <w:rFonts w:ascii="Times New Roman" w:hAnsi="Times New Roman" w:cs="Times New Roman"/>
          <w:sz w:val="28"/>
          <w:szCs w:val="28"/>
        </w:rPr>
        <w:t>районного</w:t>
      </w:r>
      <w:r w:rsidRPr="0084330C">
        <w:rPr>
          <w:rFonts w:ascii="Times New Roman" w:hAnsi="Times New Roman" w:cs="Times New Roman"/>
          <w:sz w:val="28"/>
          <w:szCs w:val="28"/>
        </w:rPr>
        <w:t xml:space="preserve"> резерва материальных ресурсов готовят органы местного самоуправления или организации, которым они выделялись. Документы, подтверждающие целевое использование материальных ресурсов, представляются в </w:t>
      </w:r>
      <w:r w:rsidR="007F3E47">
        <w:rPr>
          <w:rFonts w:ascii="Times New Roman" w:hAnsi="Times New Roman" w:cs="Times New Roman"/>
          <w:sz w:val="28"/>
          <w:szCs w:val="28"/>
        </w:rPr>
        <w:t>Администрацию района</w:t>
      </w:r>
      <w:r w:rsidRPr="0084330C">
        <w:rPr>
          <w:rFonts w:ascii="Times New Roman" w:hAnsi="Times New Roman" w:cs="Times New Roman"/>
          <w:sz w:val="28"/>
          <w:szCs w:val="28"/>
        </w:rPr>
        <w:t xml:space="preserve"> через </w:t>
      </w:r>
      <w:r w:rsidR="0004021F">
        <w:rPr>
          <w:rFonts w:ascii="Times New Roman" w:hAnsi="Times New Roman" w:cs="Times New Roman"/>
          <w:sz w:val="28"/>
          <w:szCs w:val="28"/>
        </w:rPr>
        <w:t>главного специалиста по гражданской защите Администрации района</w:t>
      </w:r>
      <w:r w:rsidRPr="0084330C">
        <w:rPr>
          <w:rFonts w:ascii="Times New Roman" w:hAnsi="Times New Roman" w:cs="Times New Roman"/>
          <w:sz w:val="28"/>
          <w:szCs w:val="28"/>
        </w:rPr>
        <w:t xml:space="preserve"> в месячный срок.</w:t>
      </w:r>
    </w:p>
    <w:p w:rsidR="001D0590" w:rsidRPr="0084330C" w:rsidRDefault="0004021F" w:rsidP="001D05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Главный специалист по гражданской защите Администрации района</w:t>
      </w:r>
      <w:r w:rsidR="001D0590" w:rsidRPr="0084330C">
        <w:rPr>
          <w:rFonts w:ascii="Times New Roman" w:hAnsi="Times New Roman" w:cs="Times New Roman"/>
          <w:sz w:val="28"/>
          <w:szCs w:val="28"/>
        </w:rPr>
        <w:t xml:space="preserve"> на основании представленных отчетов обращается </w:t>
      </w:r>
      <w:r>
        <w:rPr>
          <w:rFonts w:ascii="Times New Roman" w:hAnsi="Times New Roman" w:cs="Times New Roman"/>
          <w:sz w:val="28"/>
          <w:szCs w:val="28"/>
        </w:rPr>
        <w:t>к главе района</w:t>
      </w:r>
      <w:r w:rsidR="001D0590" w:rsidRPr="0084330C">
        <w:rPr>
          <w:rFonts w:ascii="Times New Roman" w:hAnsi="Times New Roman" w:cs="Times New Roman"/>
          <w:sz w:val="28"/>
          <w:szCs w:val="28"/>
        </w:rPr>
        <w:t xml:space="preserve"> для списания использованных материальных ресурсов Резерва.</w:t>
      </w:r>
    </w:p>
    <w:p w:rsidR="001D0590" w:rsidRPr="0084330C" w:rsidRDefault="001D0590" w:rsidP="001D0590">
      <w:pPr>
        <w:pStyle w:val="ConsPlusNormal"/>
        <w:ind w:firstLine="540"/>
        <w:jc w:val="both"/>
        <w:rPr>
          <w:rFonts w:ascii="Times New Roman" w:hAnsi="Times New Roman" w:cs="Times New Roman"/>
          <w:sz w:val="28"/>
          <w:szCs w:val="28"/>
        </w:rPr>
      </w:pPr>
      <w:r w:rsidRPr="0084330C">
        <w:rPr>
          <w:rFonts w:ascii="Times New Roman" w:hAnsi="Times New Roman" w:cs="Times New Roman"/>
          <w:sz w:val="28"/>
          <w:szCs w:val="28"/>
        </w:rPr>
        <w:t>20. Организации несут ответственность по операциям с материальными ресурсами Резерва в порядке, установленном законодательством Российской Федерации.</w:t>
      </w:r>
    </w:p>
    <w:p w:rsidR="004E4629" w:rsidRPr="0084330C" w:rsidRDefault="004E4629" w:rsidP="001D0590">
      <w:pPr>
        <w:tabs>
          <w:tab w:val="left" w:pos="7020"/>
        </w:tabs>
        <w:jc w:val="center"/>
        <w:rPr>
          <w:sz w:val="28"/>
          <w:szCs w:val="28"/>
        </w:rPr>
      </w:pPr>
    </w:p>
    <w:p w:rsidR="001D0590" w:rsidRPr="0084330C" w:rsidRDefault="001D0590" w:rsidP="001D0590">
      <w:pPr>
        <w:tabs>
          <w:tab w:val="left" w:pos="7020"/>
        </w:tabs>
        <w:jc w:val="center"/>
        <w:rPr>
          <w:sz w:val="28"/>
          <w:szCs w:val="28"/>
        </w:rPr>
      </w:pPr>
    </w:p>
    <w:sectPr w:rsidR="001D0590" w:rsidRPr="0084330C" w:rsidSect="00327B3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D6E88F2"/>
    <w:lvl w:ilvl="0">
      <w:numFmt w:val="bullet"/>
      <w:lvlText w:val="*"/>
      <w:lvlJc w:val="left"/>
    </w:lvl>
  </w:abstractNum>
  <w:abstractNum w:abstractNumId="1">
    <w:nsid w:val="4BE553FE"/>
    <w:multiLevelType w:val="hybridMultilevel"/>
    <w:tmpl w:val="30244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9E35FA"/>
    <w:multiLevelType w:val="hybridMultilevel"/>
    <w:tmpl w:val="3D1AA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B143548"/>
    <w:multiLevelType w:val="hybridMultilevel"/>
    <w:tmpl w:val="7D9EAD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74D0A14"/>
    <w:multiLevelType w:val="multilevel"/>
    <w:tmpl w:val="F3A20F80"/>
    <w:lvl w:ilvl="0">
      <w:start w:val="1"/>
      <w:numFmt w:val="decimal"/>
      <w:lvlText w:val="%1."/>
      <w:lvlJc w:val="left"/>
      <w:pPr>
        <w:ind w:left="928"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D973C7"/>
    <w:rsid w:val="00022EF7"/>
    <w:rsid w:val="0004021F"/>
    <w:rsid w:val="000434FE"/>
    <w:rsid w:val="000730FA"/>
    <w:rsid w:val="000A414B"/>
    <w:rsid w:val="000E3EAD"/>
    <w:rsid w:val="001141E1"/>
    <w:rsid w:val="00125633"/>
    <w:rsid w:val="00171039"/>
    <w:rsid w:val="00182A4E"/>
    <w:rsid w:val="001B4CE6"/>
    <w:rsid w:val="001D0590"/>
    <w:rsid w:val="00224F4F"/>
    <w:rsid w:val="00225E50"/>
    <w:rsid w:val="00245B83"/>
    <w:rsid w:val="00267DF6"/>
    <w:rsid w:val="002808FF"/>
    <w:rsid w:val="002B6A83"/>
    <w:rsid w:val="002D0EA0"/>
    <w:rsid w:val="002F274D"/>
    <w:rsid w:val="003075C3"/>
    <w:rsid w:val="00327B36"/>
    <w:rsid w:val="00342CAA"/>
    <w:rsid w:val="00351694"/>
    <w:rsid w:val="00364594"/>
    <w:rsid w:val="00377635"/>
    <w:rsid w:val="003A1A5F"/>
    <w:rsid w:val="003A21EB"/>
    <w:rsid w:val="003D066F"/>
    <w:rsid w:val="00402535"/>
    <w:rsid w:val="004528A5"/>
    <w:rsid w:val="00457F9B"/>
    <w:rsid w:val="004720DE"/>
    <w:rsid w:val="004E4629"/>
    <w:rsid w:val="00521201"/>
    <w:rsid w:val="00554C74"/>
    <w:rsid w:val="00577E10"/>
    <w:rsid w:val="005C03DA"/>
    <w:rsid w:val="005D1D83"/>
    <w:rsid w:val="005F5999"/>
    <w:rsid w:val="005F67A3"/>
    <w:rsid w:val="006178EF"/>
    <w:rsid w:val="00652081"/>
    <w:rsid w:val="00654DD2"/>
    <w:rsid w:val="00667C25"/>
    <w:rsid w:val="006B232C"/>
    <w:rsid w:val="00746ACC"/>
    <w:rsid w:val="00751FAD"/>
    <w:rsid w:val="007545D2"/>
    <w:rsid w:val="007B19B7"/>
    <w:rsid w:val="007F3E47"/>
    <w:rsid w:val="007F640D"/>
    <w:rsid w:val="0084330C"/>
    <w:rsid w:val="00847DD9"/>
    <w:rsid w:val="008503DB"/>
    <w:rsid w:val="008D46FB"/>
    <w:rsid w:val="00923D01"/>
    <w:rsid w:val="00943AC6"/>
    <w:rsid w:val="009660F7"/>
    <w:rsid w:val="009A5BF2"/>
    <w:rsid w:val="009A620D"/>
    <w:rsid w:val="009B1D79"/>
    <w:rsid w:val="00A660C1"/>
    <w:rsid w:val="00A74E05"/>
    <w:rsid w:val="00AC7295"/>
    <w:rsid w:val="00B172E8"/>
    <w:rsid w:val="00B31CF9"/>
    <w:rsid w:val="00B52F54"/>
    <w:rsid w:val="00B547B8"/>
    <w:rsid w:val="00BB2CB3"/>
    <w:rsid w:val="00BC2647"/>
    <w:rsid w:val="00BC3493"/>
    <w:rsid w:val="00BD3F31"/>
    <w:rsid w:val="00C416C0"/>
    <w:rsid w:val="00C60772"/>
    <w:rsid w:val="00C64448"/>
    <w:rsid w:val="00C77D83"/>
    <w:rsid w:val="00CA4F70"/>
    <w:rsid w:val="00CD1F89"/>
    <w:rsid w:val="00CD24A8"/>
    <w:rsid w:val="00CE4071"/>
    <w:rsid w:val="00CF410A"/>
    <w:rsid w:val="00D11CE1"/>
    <w:rsid w:val="00D40722"/>
    <w:rsid w:val="00D56C6C"/>
    <w:rsid w:val="00D973C7"/>
    <w:rsid w:val="00DA7090"/>
    <w:rsid w:val="00DD66D6"/>
    <w:rsid w:val="00E722AF"/>
    <w:rsid w:val="00EA7A8A"/>
    <w:rsid w:val="00F155E9"/>
    <w:rsid w:val="00F37F17"/>
    <w:rsid w:val="00F53D89"/>
    <w:rsid w:val="00F711C9"/>
    <w:rsid w:val="00F81C15"/>
    <w:rsid w:val="00F822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410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CF410A"/>
    <w:pPr>
      <w:spacing w:after="160" w:line="240" w:lineRule="exact"/>
      <w:jc w:val="both"/>
    </w:pPr>
    <w:rPr>
      <w:rFonts w:ascii="Verdana" w:hAnsi="Verdana" w:cs="Verdana"/>
      <w:sz w:val="20"/>
      <w:szCs w:val="20"/>
      <w:lang w:val="en-US" w:eastAsia="en-US"/>
    </w:rPr>
  </w:style>
  <w:style w:type="table" w:styleId="a4">
    <w:name w:val="Table Grid"/>
    <w:basedOn w:val="a1"/>
    <w:rsid w:val="00CF41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link w:val="30"/>
    <w:rsid w:val="002D0EA0"/>
    <w:rPr>
      <w:b/>
      <w:bCs/>
      <w:sz w:val="25"/>
      <w:szCs w:val="25"/>
      <w:shd w:val="clear" w:color="auto" w:fill="FFFFFF"/>
    </w:rPr>
  </w:style>
  <w:style w:type="paragraph" w:customStyle="1" w:styleId="30">
    <w:name w:val="Основной текст (3)"/>
    <w:basedOn w:val="a"/>
    <w:link w:val="3"/>
    <w:rsid w:val="002D0EA0"/>
    <w:pPr>
      <w:widowControl w:val="0"/>
      <w:shd w:val="clear" w:color="auto" w:fill="FFFFFF"/>
      <w:spacing w:before="360" w:after="60" w:line="0" w:lineRule="atLeast"/>
      <w:jc w:val="center"/>
    </w:pPr>
    <w:rPr>
      <w:b/>
      <w:bCs/>
      <w:sz w:val="25"/>
      <w:szCs w:val="25"/>
    </w:rPr>
  </w:style>
  <w:style w:type="paragraph" w:styleId="a5">
    <w:name w:val="No Spacing"/>
    <w:uiPriority w:val="1"/>
    <w:qFormat/>
    <w:rsid w:val="007F640D"/>
    <w:pPr>
      <w:widowControl w:val="0"/>
    </w:pPr>
    <w:rPr>
      <w:rFonts w:ascii="Courier New" w:eastAsia="Courier New" w:hAnsi="Courier New" w:cs="Courier New"/>
      <w:color w:val="000000"/>
      <w:sz w:val="24"/>
      <w:szCs w:val="24"/>
    </w:rPr>
  </w:style>
  <w:style w:type="character" w:customStyle="1" w:styleId="2">
    <w:name w:val="Основной текст (2)_"/>
    <w:link w:val="20"/>
    <w:locked/>
    <w:rsid w:val="007F640D"/>
    <w:rPr>
      <w:b/>
      <w:bCs/>
      <w:spacing w:val="-2"/>
      <w:sz w:val="23"/>
      <w:szCs w:val="23"/>
      <w:shd w:val="clear" w:color="auto" w:fill="FFFFFF"/>
    </w:rPr>
  </w:style>
  <w:style w:type="paragraph" w:customStyle="1" w:styleId="20">
    <w:name w:val="Основной текст (2)"/>
    <w:basedOn w:val="a"/>
    <w:link w:val="2"/>
    <w:rsid w:val="007F640D"/>
    <w:pPr>
      <w:widowControl w:val="0"/>
      <w:shd w:val="clear" w:color="auto" w:fill="FFFFFF"/>
      <w:spacing w:after="120" w:line="0" w:lineRule="atLeast"/>
      <w:jc w:val="both"/>
    </w:pPr>
    <w:rPr>
      <w:b/>
      <w:bCs/>
      <w:spacing w:val="-2"/>
      <w:sz w:val="23"/>
      <w:szCs w:val="23"/>
    </w:rPr>
  </w:style>
  <w:style w:type="character" w:customStyle="1" w:styleId="a6">
    <w:name w:val="Основной текст_"/>
    <w:link w:val="1"/>
    <w:locked/>
    <w:rsid w:val="007F640D"/>
    <w:rPr>
      <w:spacing w:val="-2"/>
      <w:sz w:val="23"/>
      <w:szCs w:val="23"/>
      <w:shd w:val="clear" w:color="auto" w:fill="FFFFFF"/>
    </w:rPr>
  </w:style>
  <w:style w:type="paragraph" w:customStyle="1" w:styleId="1">
    <w:name w:val="Основной текст1"/>
    <w:basedOn w:val="a"/>
    <w:link w:val="a6"/>
    <w:rsid w:val="007F640D"/>
    <w:pPr>
      <w:widowControl w:val="0"/>
      <w:shd w:val="clear" w:color="auto" w:fill="FFFFFF"/>
      <w:spacing w:before="720" w:after="240" w:line="0" w:lineRule="atLeast"/>
      <w:ind w:hanging="2040"/>
      <w:jc w:val="both"/>
    </w:pPr>
    <w:rPr>
      <w:spacing w:val="-2"/>
      <w:sz w:val="23"/>
      <w:szCs w:val="23"/>
    </w:rPr>
  </w:style>
  <w:style w:type="character" w:customStyle="1" w:styleId="4">
    <w:name w:val="Основной текст (4)_"/>
    <w:link w:val="40"/>
    <w:locked/>
    <w:rsid w:val="007F640D"/>
    <w:rPr>
      <w:spacing w:val="1"/>
      <w:shd w:val="clear" w:color="auto" w:fill="FFFFFF"/>
    </w:rPr>
  </w:style>
  <w:style w:type="paragraph" w:customStyle="1" w:styleId="40">
    <w:name w:val="Основной текст (4)"/>
    <w:basedOn w:val="a"/>
    <w:link w:val="4"/>
    <w:rsid w:val="007F640D"/>
    <w:pPr>
      <w:widowControl w:val="0"/>
      <w:shd w:val="clear" w:color="auto" w:fill="FFFFFF"/>
      <w:spacing w:before="60" w:after="60" w:line="0" w:lineRule="atLeast"/>
      <w:jc w:val="both"/>
    </w:pPr>
    <w:rPr>
      <w:spacing w:val="1"/>
      <w:sz w:val="20"/>
      <w:szCs w:val="20"/>
    </w:rPr>
  </w:style>
  <w:style w:type="paragraph" w:customStyle="1" w:styleId="ConsPlusNormal">
    <w:name w:val="ConsPlusNormal"/>
    <w:rsid w:val="007F640D"/>
    <w:pPr>
      <w:widowControl w:val="0"/>
      <w:autoSpaceDE w:val="0"/>
      <w:autoSpaceDN w:val="0"/>
      <w:adjustRightInd w:val="0"/>
    </w:pPr>
    <w:rPr>
      <w:rFonts w:ascii="Arial" w:hAnsi="Arial" w:cs="Arial"/>
    </w:rPr>
  </w:style>
  <w:style w:type="paragraph" w:styleId="a7">
    <w:name w:val="Balloon Text"/>
    <w:basedOn w:val="a"/>
    <w:link w:val="a8"/>
    <w:rsid w:val="00F81C15"/>
    <w:rPr>
      <w:rFonts w:ascii="Tahoma" w:hAnsi="Tahoma" w:cs="Tahoma"/>
      <w:sz w:val="16"/>
      <w:szCs w:val="16"/>
    </w:rPr>
  </w:style>
  <w:style w:type="character" w:customStyle="1" w:styleId="a8">
    <w:name w:val="Текст выноски Знак"/>
    <w:basedOn w:val="a0"/>
    <w:link w:val="a7"/>
    <w:rsid w:val="00F81C15"/>
    <w:rPr>
      <w:rFonts w:ascii="Tahoma" w:hAnsi="Tahoma" w:cs="Tahoma"/>
      <w:sz w:val="16"/>
      <w:szCs w:val="16"/>
    </w:rPr>
  </w:style>
  <w:style w:type="paragraph" w:customStyle="1" w:styleId="ConsPlusTitle">
    <w:name w:val="ConsPlusTitle"/>
    <w:rsid w:val="001D0590"/>
    <w:pPr>
      <w:widowControl w:val="0"/>
      <w:autoSpaceDE w:val="0"/>
      <w:autoSpaceDN w:val="0"/>
    </w:pPr>
    <w:rPr>
      <w:rFonts w:ascii="Calibri" w:hAnsi="Calibri" w:cs="Calibri"/>
      <w:b/>
      <w:sz w:val="22"/>
    </w:rPr>
  </w:style>
</w:styles>
</file>

<file path=word/webSettings.xml><?xml version="1.0" encoding="utf-8"?>
<w:webSettings xmlns:r="http://schemas.openxmlformats.org/officeDocument/2006/relationships" xmlns:w="http://schemas.openxmlformats.org/wordprocessingml/2006/main">
  <w:divs>
    <w:div w:id="18507225">
      <w:bodyDiv w:val="1"/>
      <w:marLeft w:val="0"/>
      <w:marRight w:val="0"/>
      <w:marTop w:val="0"/>
      <w:marBottom w:val="0"/>
      <w:divBdr>
        <w:top w:val="none" w:sz="0" w:space="0" w:color="auto"/>
        <w:left w:val="none" w:sz="0" w:space="0" w:color="auto"/>
        <w:bottom w:val="none" w:sz="0" w:space="0" w:color="auto"/>
        <w:right w:val="none" w:sz="0" w:space="0" w:color="auto"/>
      </w:divBdr>
      <w:divsChild>
        <w:div w:id="36785523">
          <w:marLeft w:val="0"/>
          <w:marRight w:val="0"/>
          <w:marTop w:val="0"/>
          <w:marBottom w:val="0"/>
          <w:divBdr>
            <w:top w:val="none" w:sz="0" w:space="0" w:color="auto"/>
            <w:left w:val="none" w:sz="0" w:space="0" w:color="auto"/>
            <w:bottom w:val="none" w:sz="0" w:space="0" w:color="auto"/>
            <w:right w:val="none" w:sz="0" w:space="0" w:color="auto"/>
          </w:divBdr>
        </w:div>
        <w:div w:id="80178070">
          <w:marLeft w:val="0"/>
          <w:marRight w:val="0"/>
          <w:marTop w:val="0"/>
          <w:marBottom w:val="0"/>
          <w:divBdr>
            <w:top w:val="none" w:sz="0" w:space="0" w:color="auto"/>
            <w:left w:val="none" w:sz="0" w:space="0" w:color="auto"/>
            <w:bottom w:val="none" w:sz="0" w:space="0" w:color="auto"/>
            <w:right w:val="none" w:sz="0" w:space="0" w:color="auto"/>
          </w:divBdr>
        </w:div>
        <w:div w:id="92286096">
          <w:marLeft w:val="0"/>
          <w:marRight w:val="0"/>
          <w:marTop w:val="0"/>
          <w:marBottom w:val="0"/>
          <w:divBdr>
            <w:top w:val="none" w:sz="0" w:space="0" w:color="auto"/>
            <w:left w:val="none" w:sz="0" w:space="0" w:color="auto"/>
            <w:bottom w:val="none" w:sz="0" w:space="0" w:color="auto"/>
            <w:right w:val="none" w:sz="0" w:space="0" w:color="auto"/>
          </w:divBdr>
        </w:div>
        <w:div w:id="98719664">
          <w:marLeft w:val="0"/>
          <w:marRight w:val="0"/>
          <w:marTop w:val="0"/>
          <w:marBottom w:val="0"/>
          <w:divBdr>
            <w:top w:val="none" w:sz="0" w:space="0" w:color="auto"/>
            <w:left w:val="none" w:sz="0" w:space="0" w:color="auto"/>
            <w:bottom w:val="none" w:sz="0" w:space="0" w:color="auto"/>
            <w:right w:val="none" w:sz="0" w:space="0" w:color="auto"/>
          </w:divBdr>
        </w:div>
        <w:div w:id="100103786">
          <w:marLeft w:val="0"/>
          <w:marRight w:val="0"/>
          <w:marTop w:val="0"/>
          <w:marBottom w:val="0"/>
          <w:divBdr>
            <w:top w:val="none" w:sz="0" w:space="0" w:color="auto"/>
            <w:left w:val="none" w:sz="0" w:space="0" w:color="auto"/>
            <w:bottom w:val="none" w:sz="0" w:space="0" w:color="auto"/>
            <w:right w:val="none" w:sz="0" w:space="0" w:color="auto"/>
          </w:divBdr>
        </w:div>
        <w:div w:id="117993617">
          <w:marLeft w:val="0"/>
          <w:marRight w:val="0"/>
          <w:marTop w:val="0"/>
          <w:marBottom w:val="0"/>
          <w:divBdr>
            <w:top w:val="none" w:sz="0" w:space="0" w:color="auto"/>
            <w:left w:val="none" w:sz="0" w:space="0" w:color="auto"/>
            <w:bottom w:val="none" w:sz="0" w:space="0" w:color="auto"/>
            <w:right w:val="none" w:sz="0" w:space="0" w:color="auto"/>
          </w:divBdr>
        </w:div>
        <w:div w:id="123471907">
          <w:marLeft w:val="0"/>
          <w:marRight w:val="0"/>
          <w:marTop w:val="0"/>
          <w:marBottom w:val="0"/>
          <w:divBdr>
            <w:top w:val="none" w:sz="0" w:space="0" w:color="auto"/>
            <w:left w:val="none" w:sz="0" w:space="0" w:color="auto"/>
            <w:bottom w:val="none" w:sz="0" w:space="0" w:color="auto"/>
            <w:right w:val="none" w:sz="0" w:space="0" w:color="auto"/>
          </w:divBdr>
        </w:div>
        <w:div w:id="161090218">
          <w:marLeft w:val="0"/>
          <w:marRight w:val="0"/>
          <w:marTop w:val="0"/>
          <w:marBottom w:val="0"/>
          <w:divBdr>
            <w:top w:val="none" w:sz="0" w:space="0" w:color="auto"/>
            <w:left w:val="none" w:sz="0" w:space="0" w:color="auto"/>
            <w:bottom w:val="none" w:sz="0" w:space="0" w:color="auto"/>
            <w:right w:val="none" w:sz="0" w:space="0" w:color="auto"/>
          </w:divBdr>
        </w:div>
        <w:div w:id="185606364">
          <w:marLeft w:val="0"/>
          <w:marRight w:val="0"/>
          <w:marTop w:val="0"/>
          <w:marBottom w:val="0"/>
          <w:divBdr>
            <w:top w:val="none" w:sz="0" w:space="0" w:color="auto"/>
            <w:left w:val="none" w:sz="0" w:space="0" w:color="auto"/>
            <w:bottom w:val="none" w:sz="0" w:space="0" w:color="auto"/>
            <w:right w:val="none" w:sz="0" w:space="0" w:color="auto"/>
          </w:divBdr>
        </w:div>
        <w:div w:id="196744214">
          <w:marLeft w:val="0"/>
          <w:marRight w:val="0"/>
          <w:marTop w:val="0"/>
          <w:marBottom w:val="0"/>
          <w:divBdr>
            <w:top w:val="none" w:sz="0" w:space="0" w:color="auto"/>
            <w:left w:val="none" w:sz="0" w:space="0" w:color="auto"/>
            <w:bottom w:val="none" w:sz="0" w:space="0" w:color="auto"/>
            <w:right w:val="none" w:sz="0" w:space="0" w:color="auto"/>
          </w:divBdr>
        </w:div>
        <w:div w:id="204951475">
          <w:marLeft w:val="0"/>
          <w:marRight w:val="0"/>
          <w:marTop w:val="0"/>
          <w:marBottom w:val="0"/>
          <w:divBdr>
            <w:top w:val="none" w:sz="0" w:space="0" w:color="auto"/>
            <w:left w:val="none" w:sz="0" w:space="0" w:color="auto"/>
            <w:bottom w:val="none" w:sz="0" w:space="0" w:color="auto"/>
            <w:right w:val="none" w:sz="0" w:space="0" w:color="auto"/>
          </w:divBdr>
        </w:div>
        <w:div w:id="251396486">
          <w:marLeft w:val="0"/>
          <w:marRight w:val="0"/>
          <w:marTop w:val="0"/>
          <w:marBottom w:val="0"/>
          <w:divBdr>
            <w:top w:val="none" w:sz="0" w:space="0" w:color="auto"/>
            <w:left w:val="none" w:sz="0" w:space="0" w:color="auto"/>
            <w:bottom w:val="none" w:sz="0" w:space="0" w:color="auto"/>
            <w:right w:val="none" w:sz="0" w:space="0" w:color="auto"/>
          </w:divBdr>
        </w:div>
        <w:div w:id="254560059">
          <w:marLeft w:val="0"/>
          <w:marRight w:val="0"/>
          <w:marTop w:val="0"/>
          <w:marBottom w:val="0"/>
          <w:divBdr>
            <w:top w:val="none" w:sz="0" w:space="0" w:color="auto"/>
            <w:left w:val="none" w:sz="0" w:space="0" w:color="auto"/>
            <w:bottom w:val="none" w:sz="0" w:space="0" w:color="auto"/>
            <w:right w:val="none" w:sz="0" w:space="0" w:color="auto"/>
          </w:divBdr>
        </w:div>
        <w:div w:id="262227740">
          <w:marLeft w:val="0"/>
          <w:marRight w:val="0"/>
          <w:marTop w:val="0"/>
          <w:marBottom w:val="0"/>
          <w:divBdr>
            <w:top w:val="none" w:sz="0" w:space="0" w:color="auto"/>
            <w:left w:val="none" w:sz="0" w:space="0" w:color="auto"/>
            <w:bottom w:val="none" w:sz="0" w:space="0" w:color="auto"/>
            <w:right w:val="none" w:sz="0" w:space="0" w:color="auto"/>
          </w:divBdr>
        </w:div>
        <w:div w:id="263269216">
          <w:marLeft w:val="0"/>
          <w:marRight w:val="0"/>
          <w:marTop w:val="0"/>
          <w:marBottom w:val="0"/>
          <w:divBdr>
            <w:top w:val="none" w:sz="0" w:space="0" w:color="auto"/>
            <w:left w:val="none" w:sz="0" w:space="0" w:color="auto"/>
            <w:bottom w:val="none" w:sz="0" w:space="0" w:color="auto"/>
            <w:right w:val="none" w:sz="0" w:space="0" w:color="auto"/>
          </w:divBdr>
        </w:div>
        <w:div w:id="295719536">
          <w:marLeft w:val="0"/>
          <w:marRight w:val="0"/>
          <w:marTop w:val="0"/>
          <w:marBottom w:val="0"/>
          <w:divBdr>
            <w:top w:val="none" w:sz="0" w:space="0" w:color="auto"/>
            <w:left w:val="none" w:sz="0" w:space="0" w:color="auto"/>
            <w:bottom w:val="none" w:sz="0" w:space="0" w:color="auto"/>
            <w:right w:val="none" w:sz="0" w:space="0" w:color="auto"/>
          </w:divBdr>
        </w:div>
        <w:div w:id="310255274">
          <w:marLeft w:val="0"/>
          <w:marRight w:val="0"/>
          <w:marTop w:val="0"/>
          <w:marBottom w:val="0"/>
          <w:divBdr>
            <w:top w:val="none" w:sz="0" w:space="0" w:color="auto"/>
            <w:left w:val="none" w:sz="0" w:space="0" w:color="auto"/>
            <w:bottom w:val="none" w:sz="0" w:space="0" w:color="auto"/>
            <w:right w:val="none" w:sz="0" w:space="0" w:color="auto"/>
          </w:divBdr>
        </w:div>
        <w:div w:id="351999012">
          <w:marLeft w:val="0"/>
          <w:marRight w:val="0"/>
          <w:marTop w:val="0"/>
          <w:marBottom w:val="0"/>
          <w:divBdr>
            <w:top w:val="none" w:sz="0" w:space="0" w:color="auto"/>
            <w:left w:val="none" w:sz="0" w:space="0" w:color="auto"/>
            <w:bottom w:val="none" w:sz="0" w:space="0" w:color="auto"/>
            <w:right w:val="none" w:sz="0" w:space="0" w:color="auto"/>
          </w:divBdr>
        </w:div>
        <w:div w:id="406851187">
          <w:marLeft w:val="0"/>
          <w:marRight w:val="0"/>
          <w:marTop w:val="0"/>
          <w:marBottom w:val="0"/>
          <w:divBdr>
            <w:top w:val="none" w:sz="0" w:space="0" w:color="auto"/>
            <w:left w:val="none" w:sz="0" w:space="0" w:color="auto"/>
            <w:bottom w:val="none" w:sz="0" w:space="0" w:color="auto"/>
            <w:right w:val="none" w:sz="0" w:space="0" w:color="auto"/>
          </w:divBdr>
        </w:div>
        <w:div w:id="446118368">
          <w:marLeft w:val="0"/>
          <w:marRight w:val="0"/>
          <w:marTop w:val="0"/>
          <w:marBottom w:val="0"/>
          <w:divBdr>
            <w:top w:val="none" w:sz="0" w:space="0" w:color="auto"/>
            <w:left w:val="none" w:sz="0" w:space="0" w:color="auto"/>
            <w:bottom w:val="none" w:sz="0" w:space="0" w:color="auto"/>
            <w:right w:val="none" w:sz="0" w:space="0" w:color="auto"/>
          </w:divBdr>
        </w:div>
        <w:div w:id="477384044">
          <w:marLeft w:val="0"/>
          <w:marRight w:val="0"/>
          <w:marTop w:val="0"/>
          <w:marBottom w:val="0"/>
          <w:divBdr>
            <w:top w:val="none" w:sz="0" w:space="0" w:color="auto"/>
            <w:left w:val="none" w:sz="0" w:space="0" w:color="auto"/>
            <w:bottom w:val="none" w:sz="0" w:space="0" w:color="auto"/>
            <w:right w:val="none" w:sz="0" w:space="0" w:color="auto"/>
          </w:divBdr>
        </w:div>
        <w:div w:id="495997484">
          <w:marLeft w:val="0"/>
          <w:marRight w:val="0"/>
          <w:marTop w:val="0"/>
          <w:marBottom w:val="0"/>
          <w:divBdr>
            <w:top w:val="none" w:sz="0" w:space="0" w:color="auto"/>
            <w:left w:val="none" w:sz="0" w:space="0" w:color="auto"/>
            <w:bottom w:val="none" w:sz="0" w:space="0" w:color="auto"/>
            <w:right w:val="none" w:sz="0" w:space="0" w:color="auto"/>
          </w:divBdr>
        </w:div>
        <w:div w:id="536772355">
          <w:marLeft w:val="0"/>
          <w:marRight w:val="0"/>
          <w:marTop w:val="0"/>
          <w:marBottom w:val="0"/>
          <w:divBdr>
            <w:top w:val="none" w:sz="0" w:space="0" w:color="auto"/>
            <w:left w:val="none" w:sz="0" w:space="0" w:color="auto"/>
            <w:bottom w:val="none" w:sz="0" w:space="0" w:color="auto"/>
            <w:right w:val="none" w:sz="0" w:space="0" w:color="auto"/>
          </w:divBdr>
        </w:div>
        <w:div w:id="554583061">
          <w:marLeft w:val="0"/>
          <w:marRight w:val="0"/>
          <w:marTop w:val="0"/>
          <w:marBottom w:val="0"/>
          <w:divBdr>
            <w:top w:val="none" w:sz="0" w:space="0" w:color="auto"/>
            <w:left w:val="none" w:sz="0" w:space="0" w:color="auto"/>
            <w:bottom w:val="none" w:sz="0" w:space="0" w:color="auto"/>
            <w:right w:val="none" w:sz="0" w:space="0" w:color="auto"/>
          </w:divBdr>
        </w:div>
        <w:div w:id="579296362">
          <w:marLeft w:val="0"/>
          <w:marRight w:val="0"/>
          <w:marTop w:val="0"/>
          <w:marBottom w:val="0"/>
          <w:divBdr>
            <w:top w:val="none" w:sz="0" w:space="0" w:color="auto"/>
            <w:left w:val="none" w:sz="0" w:space="0" w:color="auto"/>
            <w:bottom w:val="none" w:sz="0" w:space="0" w:color="auto"/>
            <w:right w:val="none" w:sz="0" w:space="0" w:color="auto"/>
          </w:divBdr>
        </w:div>
        <w:div w:id="596137759">
          <w:marLeft w:val="0"/>
          <w:marRight w:val="0"/>
          <w:marTop w:val="0"/>
          <w:marBottom w:val="0"/>
          <w:divBdr>
            <w:top w:val="none" w:sz="0" w:space="0" w:color="auto"/>
            <w:left w:val="none" w:sz="0" w:space="0" w:color="auto"/>
            <w:bottom w:val="none" w:sz="0" w:space="0" w:color="auto"/>
            <w:right w:val="none" w:sz="0" w:space="0" w:color="auto"/>
          </w:divBdr>
        </w:div>
        <w:div w:id="601259697">
          <w:marLeft w:val="0"/>
          <w:marRight w:val="0"/>
          <w:marTop w:val="0"/>
          <w:marBottom w:val="0"/>
          <w:divBdr>
            <w:top w:val="none" w:sz="0" w:space="0" w:color="auto"/>
            <w:left w:val="none" w:sz="0" w:space="0" w:color="auto"/>
            <w:bottom w:val="none" w:sz="0" w:space="0" w:color="auto"/>
            <w:right w:val="none" w:sz="0" w:space="0" w:color="auto"/>
          </w:divBdr>
        </w:div>
        <w:div w:id="634144639">
          <w:marLeft w:val="0"/>
          <w:marRight w:val="0"/>
          <w:marTop w:val="0"/>
          <w:marBottom w:val="0"/>
          <w:divBdr>
            <w:top w:val="none" w:sz="0" w:space="0" w:color="auto"/>
            <w:left w:val="none" w:sz="0" w:space="0" w:color="auto"/>
            <w:bottom w:val="none" w:sz="0" w:space="0" w:color="auto"/>
            <w:right w:val="none" w:sz="0" w:space="0" w:color="auto"/>
          </w:divBdr>
        </w:div>
        <w:div w:id="639924442">
          <w:marLeft w:val="0"/>
          <w:marRight w:val="0"/>
          <w:marTop w:val="0"/>
          <w:marBottom w:val="0"/>
          <w:divBdr>
            <w:top w:val="none" w:sz="0" w:space="0" w:color="auto"/>
            <w:left w:val="none" w:sz="0" w:space="0" w:color="auto"/>
            <w:bottom w:val="none" w:sz="0" w:space="0" w:color="auto"/>
            <w:right w:val="none" w:sz="0" w:space="0" w:color="auto"/>
          </w:divBdr>
        </w:div>
        <w:div w:id="651952915">
          <w:marLeft w:val="0"/>
          <w:marRight w:val="0"/>
          <w:marTop w:val="0"/>
          <w:marBottom w:val="0"/>
          <w:divBdr>
            <w:top w:val="none" w:sz="0" w:space="0" w:color="auto"/>
            <w:left w:val="none" w:sz="0" w:space="0" w:color="auto"/>
            <w:bottom w:val="none" w:sz="0" w:space="0" w:color="auto"/>
            <w:right w:val="none" w:sz="0" w:space="0" w:color="auto"/>
          </w:divBdr>
        </w:div>
        <w:div w:id="707876006">
          <w:marLeft w:val="0"/>
          <w:marRight w:val="0"/>
          <w:marTop w:val="0"/>
          <w:marBottom w:val="0"/>
          <w:divBdr>
            <w:top w:val="none" w:sz="0" w:space="0" w:color="auto"/>
            <w:left w:val="none" w:sz="0" w:space="0" w:color="auto"/>
            <w:bottom w:val="none" w:sz="0" w:space="0" w:color="auto"/>
            <w:right w:val="none" w:sz="0" w:space="0" w:color="auto"/>
          </w:divBdr>
        </w:div>
        <w:div w:id="766081790">
          <w:marLeft w:val="0"/>
          <w:marRight w:val="0"/>
          <w:marTop w:val="0"/>
          <w:marBottom w:val="0"/>
          <w:divBdr>
            <w:top w:val="none" w:sz="0" w:space="0" w:color="auto"/>
            <w:left w:val="none" w:sz="0" w:space="0" w:color="auto"/>
            <w:bottom w:val="none" w:sz="0" w:space="0" w:color="auto"/>
            <w:right w:val="none" w:sz="0" w:space="0" w:color="auto"/>
          </w:divBdr>
        </w:div>
        <w:div w:id="772046059">
          <w:marLeft w:val="0"/>
          <w:marRight w:val="0"/>
          <w:marTop w:val="0"/>
          <w:marBottom w:val="0"/>
          <w:divBdr>
            <w:top w:val="none" w:sz="0" w:space="0" w:color="auto"/>
            <w:left w:val="none" w:sz="0" w:space="0" w:color="auto"/>
            <w:bottom w:val="none" w:sz="0" w:space="0" w:color="auto"/>
            <w:right w:val="none" w:sz="0" w:space="0" w:color="auto"/>
          </w:divBdr>
        </w:div>
        <w:div w:id="815300266">
          <w:marLeft w:val="0"/>
          <w:marRight w:val="0"/>
          <w:marTop w:val="0"/>
          <w:marBottom w:val="0"/>
          <w:divBdr>
            <w:top w:val="none" w:sz="0" w:space="0" w:color="auto"/>
            <w:left w:val="none" w:sz="0" w:space="0" w:color="auto"/>
            <w:bottom w:val="none" w:sz="0" w:space="0" w:color="auto"/>
            <w:right w:val="none" w:sz="0" w:space="0" w:color="auto"/>
          </w:divBdr>
        </w:div>
        <w:div w:id="894202382">
          <w:marLeft w:val="0"/>
          <w:marRight w:val="0"/>
          <w:marTop w:val="0"/>
          <w:marBottom w:val="0"/>
          <w:divBdr>
            <w:top w:val="none" w:sz="0" w:space="0" w:color="auto"/>
            <w:left w:val="none" w:sz="0" w:space="0" w:color="auto"/>
            <w:bottom w:val="none" w:sz="0" w:space="0" w:color="auto"/>
            <w:right w:val="none" w:sz="0" w:space="0" w:color="auto"/>
          </w:divBdr>
        </w:div>
        <w:div w:id="922766381">
          <w:marLeft w:val="0"/>
          <w:marRight w:val="0"/>
          <w:marTop w:val="0"/>
          <w:marBottom w:val="0"/>
          <w:divBdr>
            <w:top w:val="none" w:sz="0" w:space="0" w:color="auto"/>
            <w:left w:val="none" w:sz="0" w:space="0" w:color="auto"/>
            <w:bottom w:val="none" w:sz="0" w:space="0" w:color="auto"/>
            <w:right w:val="none" w:sz="0" w:space="0" w:color="auto"/>
          </w:divBdr>
        </w:div>
        <w:div w:id="940769634">
          <w:marLeft w:val="0"/>
          <w:marRight w:val="0"/>
          <w:marTop w:val="0"/>
          <w:marBottom w:val="0"/>
          <w:divBdr>
            <w:top w:val="none" w:sz="0" w:space="0" w:color="auto"/>
            <w:left w:val="none" w:sz="0" w:space="0" w:color="auto"/>
            <w:bottom w:val="none" w:sz="0" w:space="0" w:color="auto"/>
            <w:right w:val="none" w:sz="0" w:space="0" w:color="auto"/>
          </w:divBdr>
        </w:div>
        <w:div w:id="975262727">
          <w:marLeft w:val="0"/>
          <w:marRight w:val="0"/>
          <w:marTop w:val="0"/>
          <w:marBottom w:val="0"/>
          <w:divBdr>
            <w:top w:val="none" w:sz="0" w:space="0" w:color="auto"/>
            <w:left w:val="none" w:sz="0" w:space="0" w:color="auto"/>
            <w:bottom w:val="none" w:sz="0" w:space="0" w:color="auto"/>
            <w:right w:val="none" w:sz="0" w:space="0" w:color="auto"/>
          </w:divBdr>
        </w:div>
        <w:div w:id="1025013654">
          <w:marLeft w:val="0"/>
          <w:marRight w:val="0"/>
          <w:marTop w:val="0"/>
          <w:marBottom w:val="0"/>
          <w:divBdr>
            <w:top w:val="none" w:sz="0" w:space="0" w:color="auto"/>
            <w:left w:val="none" w:sz="0" w:space="0" w:color="auto"/>
            <w:bottom w:val="none" w:sz="0" w:space="0" w:color="auto"/>
            <w:right w:val="none" w:sz="0" w:space="0" w:color="auto"/>
          </w:divBdr>
        </w:div>
        <w:div w:id="1029914090">
          <w:marLeft w:val="0"/>
          <w:marRight w:val="0"/>
          <w:marTop w:val="0"/>
          <w:marBottom w:val="0"/>
          <w:divBdr>
            <w:top w:val="none" w:sz="0" w:space="0" w:color="auto"/>
            <w:left w:val="none" w:sz="0" w:space="0" w:color="auto"/>
            <w:bottom w:val="none" w:sz="0" w:space="0" w:color="auto"/>
            <w:right w:val="none" w:sz="0" w:space="0" w:color="auto"/>
          </w:divBdr>
        </w:div>
        <w:div w:id="1038429858">
          <w:marLeft w:val="0"/>
          <w:marRight w:val="0"/>
          <w:marTop w:val="0"/>
          <w:marBottom w:val="0"/>
          <w:divBdr>
            <w:top w:val="none" w:sz="0" w:space="0" w:color="auto"/>
            <w:left w:val="none" w:sz="0" w:space="0" w:color="auto"/>
            <w:bottom w:val="none" w:sz="0" w:space="0" w:color="auto"/>
            <w:right w:val="none" w:sz="0" w:space="0" w:color="auto"/>
          </w:divBdr>
        </w:div>
        <w:div w:id="1091854679">
          <w:marLeft w:val="0"/>
          <w:marRight w:val="0"/>
          <w:marTop w:val="0"/>
          <w:marBottom w:val="0"/>
          <w:divBdr>
            <w:top w:val="none" w:sz="0" w:space="0" w:color="auto"/>
            <w:left w:val="none" w:sz="0" w:space="0" w:color="auto"/>
            <w:bottom w:val="none" w:sz="0" w:space="0" w:color="auto"/>
            <w:right w:val="none" w:sz="0" w:space="0" w:color="auto"/>
          </w:divBdr>
        </w:div>
        <w:div w:id="1211186947">
          <w:marLeft w:val="0"/>
          <w:marRight w:val="0"/>
          <w:marTop w:val="0"/>
          <w:marBottom w:val="0"/>
          <w:divBdr>
            <w:top w:val="none" w:sz="0" w:space="0" w:color="auto"/>
            <w:left w:val="none" w:sz="0" w:space="0" w:color="auto"/>
            <w:bottom w:val="none" w:sz="0" w:space="0" w:color="auto"/>
            <w:right w:val="none" w:sz="0" w:space="0" w:color="auto"/>
          </w:divBdr>
        </w:div>
        <w:div w:id="1228806982">
          <w:marLeft w:val="0"/>
          <w:marRight w:val="0"/>
          <w:marTop w:val="0"/>
          <w:marBottom w:val="0"/>
          <w:divBdr>
            <w:top w:val="none" w:sz="0" w:space="0" w:color="auto"/>
            <w:left w:val="none" w:sz="0" w:space="0" w:color="auto"/>
            <w:bottom w:val="none" w:sz="0" w:space="0" w:color="auto"/>
            <w:right w:val="none" w:sz="0" w:space="0" w:color="auto"/>
          </w:divBdr>
        </w:div>
        <w:div w:id="1228807897">
          <w:marLeft w:val="0"/>
          <w:marRight w:val="0"/>
          <w:marTop w:val="0"/>
          <w:marBottom w:val="0"/>
          <w:divBdr>
            <w:top w:val="none" w:sz="0" w:space="0" w:color="auto"/>
            <w:left w:val="none" w:sz="0" w:space="0" w:color="auto"/>
            <w:bottom w:val="none" w:sz="0" w:space="0" w:color="auto"/>
            <w:right w:val="none" w:sz="0" w:space="0" w:color="auto"/>
          </w:divBdr>
        </w:div>
        <w:div w:id="1267694501">
          <w:marLeft w:val="0"/>
          <w:marRight w:val="0"/>
          <w:marTop w:val="0"/>
          <w:marBottom w:val="0"/>
          <w:divBdr>
            <w:top w:val="none" w:sz="0" w:space="0" w:color="auto"/>
            <w:left w:val="none" w:sz="0" w:space="0" w:color="auto"/>
            <w:bottom w:val="none" w:sz="0" w:space="0" w:color="auto"/>
            <w:right w:val="none" w:sz="0" w:space="0" w:color="auto"/>
          </w:divBdr>
        </w:div>
        <w:div w:id="1309941224">
          <w:marLeft w:val="0"/>
          <w:marRight w:val="0"/>
          <w:marTop w:val="0"/>
          <w:marBottom w:val="0"/>
          <w:divBdr>
            <w:top w:val="none" w:sz="0" w:space="0" w:color="auto"/>
            <w:left w:val="none" w:sz="0" w:space="0" w:color="auto"/>
            <w:bottom w:val="none" w:sz="0" w:space="0" w:color="auto"/>
            <w:right w:val="none" w:sz="0" w:space="0" w:color="auto"/>
          </w:divBdr>
        </w:div>
        <w:div w:id="1326782539">
          <w:marLeft w:val="0"/>
          <w:marRight w:val="0"/>
          <w:marTop w:val="0"/>
          <w:marBottom w:val="0"/>
          <w:divBdr>
            <w:top w:val="none" w:sz="0" w:space="0" w:color="auto"/>
            <w:left w:val="none" w:sz="0" w:space="0" w:color="auto"/>
            <w:bottom w:val="none" w:sz="0" w:space="0" w:color="auto"/>
            <w:right w:val="none" w:sz="0" w:space="0" w:color="auto"/>
          </w:divBdr>
        </w:div>
        <w:div w:id="1343583280">
          <w:marLeft w:val="0"/>
          <w:marRight w:val="0"/>
          <w:marTop w:val="0"/>
          <w:marBottom w:val="0"/>
          <w:divBdr>
            <w:top w:val="none" w:sz="0" w:space="0" w:color="auto"/>
            <w:left w:val="none" w:sz="0" w:space="0" w:color="auto"/>
            <w:bottom w:val="none" w:sz="0" w:space="0" w:color="auto"/>
            <w:right w:val="none" w:sz="0" w:space="0" w:color="auto"/>
          </w:divBdr>
        </w:div>
        <w:div w:id="1392271183">
          <w:marLeft w:val="0"/>
          <w:marRight w:val="0"/>
          <w:marTop w:val="0"/>
          <w:marBottom w:val="0"/>
          <w:divBdr>
            <w:top w:val="none" w:sz="0" w:space="0" w:color="auto"/>
            <w:left w:val="none" w:sz="0" w:space="0" w:color="auto"/>
            <w:bottom w:val="none" w:sz="0" w:space="0" w:color="auto"/>
            <w:right w:val="none" w:sz="0" w:space="0" w:color="auto"/>
          </w:divBdr>
        </w:div>
        <w:div w:id="1403941658">
          <w:marLeft w:val="0"/>
          <w:marRight w:val="0"/>
          <w:marTop w:val="0"/>
          <w:marBottom w:val="0"/>
          <w:divBdr>
            <w:top w:val="none" w:sz="0" w:space="0" w:color="auto"/>
            <w:left w:val="none" w:sz="0" w:space="0" w:color="auto"/>
            <w:bottom w:val="none" w:sz="0" w:space="0" w:color="auto"/>
            <w:right w:val="none" w:sz="0" w:space="0" w:color="auto"/>
          </w:divBdr>
        </w:div>
        <w:div w:id="1406342634">
          <w:marLeft w:val="0"/>
          <w:marRight w:val="0"/>
          <w:marTop w:val="0"/>
          <w:marBottom w:val="0"/>
          <w:divBdr>
            <w:top w:val="none" w:sz="0" w:space="0" w:color="auto"/>
            <w:left w:val="none" w:sz="0" w:space="0" w:color="auto"/>
            <w:bottom w:val="none" w:sz="0" w:space="0" w:color="auto"/>
            <w:right w:val="none" w:sz="0" w:space="0" w:color="auto"/>
          </w:divBdr>
        </w:div>
        <w:div w:id="1447233078">
          <w:marLeft w:val="0"/>
          <w:marRight w:val="0"/>
          <w:marTop w:val="0"/>
          <w:marBottom w:val="0"/>
          <w:divBdr>
            <w:top w:val="none" w:sz="0" w:space="0" w:color="auto"/>
            <w:left w:val="none" w:sz="0" w:space="0" w:color="auto"/>
            <w:bottom w:val="none" w:sz="0" w:space="0" w:color="auto"/>
            <w:right w:val="none" w:sz="0" w:space="0" w:color="auto"/>
          </w:divBdr>
        </w:div>
        <w:div w:id="1500928328">
          <w:marLeft w:val="0"/>
          <w:marRight w:val="0"/>
          <w:marTop w:val="0"/>
          <w:marBottom w:val="0"/>
          <w:divBdr>
            <w:top w:val="none" w:sz="0" w:space="0" w:color="auto"/>
            <w:left w:val="none" w:sz="0" w:space="0" w:color="auto"/>
            <w:bottom w:val="none" w:sz="0" w:space="0" w:color="auto"/>
            <w:right w:val="none" w:sz="0" w:space="0" w:color="auto"/>
          </w:divBdr>
        </w:div>
        <w:div w:id="1515194750">
          <w:marLeft w:val="0"/>
          <w:marRight w:val="0"/>
          <w:marTop w:val="0"/>
          <w:marBottom w:val="0"/>
          <w:divBdr>
            <w:top w:val="none" w:sz="0" w:space="0" w:color="auto"/>
            <w:left w:val="none" w:sz="0" w:space="0" w:color="auto"/>
            <w:bottom w:val="none" w:sz="0" w:space="0" w:color="auto"/>
            <w:right w:val="none" w:sz="0" w:space="0" w:color="auto"/>
          </w:divBdr>
        </w:div>
        <w:div w:id="1543059164">
          <w:marLeft w:val="0"/>
          <w:marRight w:val="0"/>
          <w:marTop w:val="0"/>
          <w:marBottom w:val="0"/>
          <w:divBdr>
            <w:top w:val="none" w:sz="0" w:space="0" w:color="auto"/>
            <w:left w:val="none" w:sz="0" w:space="0" w:color="auto"/>
            <w:bottom w:val="none" w:sz="0" w:space="0" w:color="auto"/>
            <w:right w:val="none" w:sz="0" w:space="0" w:color="auto"/>
          </w:divBdr>
        </w:div>
        <w:div w:id="1561554265">
          <w:marLeft w:val="0"/>
          <w:marRight w:val="0"/>
          <w:marTop w:val="0"/>
          <w:marBottom w:val="0"/>
          <w:divBdr>
            <w:top w:val="none" w:sz="0" w:space="0" w:color="auto"/>
            <w:left w:val="none" w:sz="0" w:space="0" w:color="auto"/>
            <w:bottom w:val="none" w:sz="0" w:space="0" w:color="auto"/>
            <w:right w:val="none" w:sz="0" w:space="0" w:color="auto"/>
          </w:divBdr>
        </w:div>
        <w:div w:id="1601139656">
          <w:marLeft w:val="0"/>
          <w:marRight w:val="0"/>
          <w:marTop w:val="0"/>
          <w:marBottom w:val="0"/>
          <w:divBdr>
            <w:top w:val="none" w:sz="0" w:space="0" w:color="auto"/>
            <w:left w:val="none" w:sz="0" w:space="0" w:color="auto"/>
            <w:bottom w:val="none" w:sz="0" w:space="0" w:color="auto"/>
            <w:right w:val="none" w:sz="0" w:space="0" w:color="auto"/>
          </w:divBdr>
        </w:div>
        <w:div w:id="1618635090">
          <w:marLeft w:val="0"/>
          <w:marRight w:val="0"/>
          <w:marTop w:val="0"/>
          <w:marBottom w:val="0"/>
          <w:divBdr>
            <w:top w:val="none" w:sz="0" w:space="0" w:color="auto"/>
            <w:left w:val="none" w:sz="0" w:space="0" w:color="auto"/>
            <w:bottom w:val="none" w:sz="0" w:space="0" w:color="auto"/>
            <w:right w:val="none" w:sz="0" w:space="0" w:color="auto"/>
          </w:divBdr>
        </w:div>
        <w:div w:id="1635716819">
          <w:marLeft w:val="0"/>
          <w:marRight w:val="0"/>
          <w:marTop w:val="0"/>
          <w:marBottom w:val="0"/>
          <w:divBdr>
            <w:top w:val="none" w:sz="0" w:space="0" w:color="auto"/>
            <w:left w:val="none" w:sz="0" w:space="0" w:color="auto"/>
            <w:bottom w:val="none" w:sz="0" w:space="0" w:color="auto"/>
            <w:right w:val="none" w:sz="0" w:space="0" w:color="auto"/>
          </w:divBdr>
        </w:div>
        <w:div w:id="1648895148">
          <w:marLeft w:val="0"/>
          <w:marRight w:val="0"/>
          <w:marTop w:val="0"/>
          <w:marBottom w:val="0"/>
          <w:divBdr>
            <w:top w:val="none" w:sz="0" w:space="0" w:color="auto"/>
            <w:left w:val="none" w:sz="0" w:space="0" w:color="auto"/>
            <w:bottom w:val="none" w:sz="0" w:space="0" w:color="auto"/>
            <w:right w:val="none" w:sz="0" w:space="0" w:color="auto"/>
          </w:divBdr>
        </w:div>
        <w:div w:id="1667585880">
          <w:marLeft w:val="0"/>
          <w:marRight w:val="0"/>
          <w:marTop w:val="0"/>
          <w:marBottom w:val="0"/>
          <w:divBdr>
            <w:top w:val="none" w:sz="0" w:space="0" w:color="auto"/>
            <w:left w:val="none" w:sz="0" w:space="0" w:color="auto"/>
            <w:bottom w:val="none" w:sz="0" w:space="0" w:color="auto"/>
            <w:right w:val="none" w:sz="0" w:space="0" w:color="auto"/>
          </w:divBdr>
        </w:div>
        <w:div w:id="1672949640">
          <w:marLeft w:val="0"/>
          <w:marRight w:val="0"/>
          <w:marTop w:val="0"/>
          <w:marBottom w:val="0"/>
          <w:divBdr>
            <w:top w:val="none" w:sz="0" w:space="0" w:color="auto"/>
            <w:left w:val="none" w:sz="0" w:space="0" w:color="auto"/>
            <w:bottom w:val="none" w:sz="0" w:space="0" w:color="auto"/>
            <w:right w:val="none" w:sz="0" w:space="0" w:color="auto"/>
          </w:divBdr>
        </w:div>
        <w:div w:id="1682658777">
          <w:marLeft w:val="0"/>
          <w:marRight w:val="0"/>
          <w:marTop w:val="0"/>
          <w:marBottom w:val="0"/>
          <w:divBdr>
            <w:top w:val="none" w:sz="0" w:space="0" w:color="auto"/>
            <w:left w:val="none" w:sz="0" w:space="0" w:color="auto"/>
            <w:bottom w:val="none" w:sz="0" w:space="0" w:color="auto"/>
            <w:right w:val="none" w:sz="0" w:space="0" w:color="auto"/>
          </w:divBdr>
        </w:div>
        <w:div w:id="1693874233">
          <w:marLeft w:val="0"/>
          <w:marRight w:val="0"/>
          <w:marTop w:val="0"/>
          <w:marBottom w:val="0"/>
          <w:divBdr>
            <w:top w:val="none" w:sz="0" w:space="0" w:color="auto"/>
            <w:left w:val="none" w:sz="0" w:space="0" w:color="auto"/>
            <w:bottom w:val="none" w:sz="0" w:space="0" w:color="auto"/>
            <w:right w:val="none" w:sz="0" w:space="0" w:color="auto"/>
          </w:divBdr>
          <w:divsChild>
            <w:div w:id="816650878">
              <w:marLeft w:val="0"/>
              <w:marRight w:val="0"/>
              <w:marTop w:val="0"/>
              <w:marBottom w:val="0"/>
              <w:divBdr>
                <w:top w:val="none" w:sz="0" w:space="0" w:color="auto"/>
                <w:left w:val="none" w:sz="0" w:space="0" w:color="auto"/>
                <w:bottom w:val="none" w:sz="0" w:space="0" w:color="auto"/>
                <w:right w:val="none" w:sz="0" w:space="0" w:color="auto"/>
              </w:divBdr>
              <w:divsChild>
                <w:div w:id="11735159">
                  <w:marLeft w:val="0"/>
                  <w:marRight w:val="0"/>
                  <w:marTop w:val="0"/>
                  <w:marBottom w:val="0"/>
                  <w:divBdr>
                    <w:top w:val="none" w:sz="0" w:space="0" w:color="auto"/>
                    <w:left w:val="none" w:sz="0" w:space="0" w:color="auto"/>
                    <w:bottom w:val="none" w:sz="0" w:space="0" w:color="auto"/>
                    <w:right w:val="none" w:sz="0" w:space="0" w:color="auto"/>
                  </w:divBdr>
                </w:div>
                <w:div w:id="12345136">
                  <w:marLeft w:val="0"/>
                  <w:marRight w:val="0"/>
                  <w:marTop w:val="0"/>
                  <w:marBottom w:val="0"/>
                  <w:divBdr>
                    <w:top w:val="none" w:sz="0" w:space="0" w:color="auto"/>
                    <w:left w:val="none" w:sz="0" w:space="0" w:color="auto"/>
                    <w:bottom w:val="none" w:sz="0" w:space="0" w:color="auto"/>
                    <w:right w:val="none" w:sz="0" w:space="0" w:color="auto"/>
                  </w:divBdr>
                </w:div>
                <w:div w:id="32270824">
                  <w:marLeft w:val="0"/>
                  <w:marRight w:val="0"/>
                  <w:marTop w:val="0"/>
                  <w:marBottom w:val="0"/>
                  <w:divBdr>
                    <w:top w:val="none" w:sz="0" w:space="0" w:color="auto"/>
                    <w:left w:val="none" w:sz="0" w:space="0" w:color="auto"/>
                    <w:bottom w:val="none" w:sz="0" w:space="0" w:color="auto"/>
                    <w:right w:val="none" w:sz="0" w:space="0" w:color="auto"/>
                  </w:divBdr>
                </w:div>
                <w:div w:id="52002583">
                  <w:marLeft w:val="0"/>
                  <w:marRight w:val="0"/>
                  <w:marTop w:val="0"/>
                  <w:marBottom w:val="0"/>
                  <w:divBdr>
                    <w:top w:val="none" w:sz="0" w:space="0" w:color="auto"/>
                    <w:left w:val="none" w:sz="0" w:space="0" w:color="auto"/>
                    <w:bottom w:val="none" w:sz="0" w:space="0" w:color="auto"/>
                    <w:right w:val="none" w:sz="0" w:space="0" w:color="auto"/>
                  </w:divBdr>
                </w:div>
                <w:div w:id="74210609">
                  <w:marLeft w:val="0"/>
                  <w:marRight w:val="0"/>
                  <w:marTop w:val="0"/>
                  <w:marBottom w:val="0"/>
                  <w:divBdr>
                    <w:top w:val="none" w:sz="0" w:space="0" w:color="auto"/>
                    <w:left w:val="none" w:sz="0" w:space="0" w:color="auto"/>
                    <w:bottom w:val="none" w:sz="0" w:space="0" w:color="auto"/>
                    <w:right w:val="none" w:sz="0" w:space="0" w:color="auto"/>
                  </w:divBdr>
                </w:div>
                <w:div w:id="120541724">
                  <w:marLeft w:val="0"/>
                  <w:marRight w:val="0"/>
                  <w:marTop w:val="0"/>
                  <w:marBottom w:val="0"/>
                  <w:divBdr>
                    <w:top w:val="none" w:sz="0" w:space="0" w:color="auto"/>
                    <w:left w:val="none" w:sz="0" w:space="0" w:color="auto"/>
                    <w:bottom w:val="none" w:sz="0" w:space="0" w:color="auto"/>
                    <w:right w:val="none" w:sz="0" w:space="0" w:color="auto"/>
                  </w:divBdr>
                </w:div>
                <w:div w:id="157887253">
                  <w:marLeft w:val="0"/>
                  <w:marRight w:val="0"/>
                  <w:marTop w:val="0"/>
                  <w:marBottom w:val="0"/>
                  <w:divBdr>
                    <w:top w:val="none" w:sz="0" w:space="0" w:color="auto"/>
                    <w:left w:val="none" w:sz="0" w:space="0" w:color="auto"/>
                    <w:bottom w:val="none" w:sz="0" w:space="0" w:color="auto"/>
                    <w:right w:val="none" w:sz="0" w:space="0" w:color="auto"/>
                  </w:divBdr>
                </w:div>
                <w:div w:id="158078491">
                  <w:marLeft w:val="0"/>
                  <w:marRight w:val="0"/>
                  <w:marTop w:val="0"/>
                  <w:marBottom w:val="0"/>
                  <w:divBdr>
                    <w:top w:val="none" w:sz="0" w:space="0" w:color="auto"/>
                    <w:left w:val="none" w:sz="0" w:space="0" w:color="auto"/>
                    <w:bottom w:val="none" w:sz="0" w:space="0" w:color="auto"/>
                    <w:right w:val="none" w:sz="0" w:space="0" w:color="auto"/>
                  </w:divBdr>
                </w:div>
                <w:div w:id="167258913">
                  <w:marLeft w:val="0"/>
                  <w:marRight w:val="0"/>
                  <w:marTop w:val="0"/>
                  <w:marBottom w:val="0"/>
                  <w:divBdr>
                    <w:top w:val="none" w:sz="0" w:space="0" w:color="auto"/>
                    <w:left w:val="none" w:sz="0" w:space="0" w:color="auto"/>
                    <w:bottom w:val="none" w:sz="0" w:space="0" w:color="auto"/>
                    <w:right w:val="none" w:sz="0" w:space="0" w:color="auto"/>
                  </w:divBdr>
                </w:div>
                <w:div w:id="220865549">
                  <w:marLeft w:val="0"/>
                  <w:marRight w:val="0"/>
                  <w:marTop w:val="0"/>
                  <w:marBottom w:val="0"/>
                  <w:divBdr>
                    <w:top w:val="none" w:sz="0" w:space="0" w:color="auto"/>
                    <w:left w:val="none" w:sz="0" w:space="0" w:color="auto"/>
                    <w:bottom w:val="none" w:sz="0" w:space="0" w:color="auto"/>
                    <w:right w:val="none" w:sz="0" w:space="0" w:color="auto"/>
                  </w:divBdr>
                </w:div>
                <w:div w:id="257253217">
                  <w:marLeft w:val="0"/>
                  <w:marRight w:val="0"/>
                  <w:marTop w:val="0"/>
                  <w:marBottom w:val="0"/>
                  <w:divBdr>
                    <w:top w:val="none" w:sz="0" w:space="0" w:color="auto"/>
                    <w:left w:val="none" w:sz="0" w:space="0" w:color="auto"/>
                    <w:bottom w:val="none" w:sz="0" w:space="0" w:color="auto"/>
                    <w:right w:val="none" w:sz="0" w:space="0" w:color="auto"/>
                  </w:divBdr>
                </w:div>
                <w:div w:id="273825309">
                  <w:marLeft w:val="0"/>
                  <w:marRight w:val="0"/>
                  <w:marTop w:val="0"/>
                  <w:marBottom w:val="0"/>
                  <w:divBdr>
                    <w:top w:val="none" w:sz="0" w:space="0" w:color="auto"/>
                    <w:left w:val="none" w:sz="0" w:space="0" w:color="auto"/>
                    <w:bottom w:val="none" w:sz="0" w:space="0" w:color="auto"/>
                    <w:right w:val="none" w:sz="0" w:space="0" w:color="auto"/>
                  </w:divBdr>
                </w:div>
                <w:div w:id="295716804">
                  <w:marLeft w:val="0"/>
                  <w:marRight w:val="0"/>
                  <w:marTop w:val="0"/>
                  <w:marBottom w:val="0"/>
                  <w:divBdr>
                    <w:top w:val="none" w:sz="0" w:space="0" w:color="auto"/>
                    <w:left w:val="none" w:sz="0" w:space="0" w:color="auto"/>
                    <w:bottom w:val="none" w:sz="0" w:space="0" w:color="auto"/>
                    <w:right w:val="none" w:sz="0" w:space="0" w:color="auto"/>
                  </w:divBdr>
                </w:div>
                <w:div w:id="302003591">
                  <w:marLeft w:val="0"/>
                  <w:marRight w:val="0"/>
                  <w:marTop w:val="0"/>
                  <w:marBottom w:val="0"/>
                  <w:divBdr>
                    <w:top w:val="none" w:sz="0" w:space="0" w:color="auto"/>
                    <w:left w:val="none" w:sz="0" w:space="0" w:color="auto"/>
                    <w:bottom w:val="none" w:sz="0" w:space="0" w:color="auto"/>
                    <w:right w:val="none" w:sz="0" w:space="0" w:color="auto"/>
                  </w:divBdr>
                </w:div>
                <w:div w:id="329716483">
                  <w:marLeft w:val="0"/>
                  <w:marRight w:val="0"/>
                  <w:marTop w:val="0"/>
                  <w:marBottom w:val="0"/>
                  <w:divBdr>
                    <w:top w:val="none" w:sz="0" w:space="0" w:color="auto"/>
                    <w:left w:val="none" w:sz="0" w:space="0" w:color="auto"/>
                    <w:bottom w:val="none" w:sz="0" w:space="0" w:color="auto"/>
                    <w:right w:val="none" w:sz="0" w:space="0" w:color="auto"/>
                  </w:divBdr>
                </w:div>
                <w:div w:id="338312592">
                  <w:marLeft w:val="0"/>
                  <w:marRight w:val="0"/>
                  <w:marTop w:val="0"/>
                  <w:marBottom w:val="0"/>
                  <w:divBdr>
                    <w:top w:val="none" w:sz="0" w:space="0" w:color="auto"/>
                    <w:left w:val="none" w:sz="0" w:space="0" w:color="auto"/>
                    <w:bottom w:val="none" w:sz="0" w:space="0" w:color="auto"/>
                    <w:right w:val="none" w:sz="0" w:space="0" w:color="auto"/>
                  </w:divBdr>
                </w:div>
                <w:div w:id="345324521">
                  <w:marLeft w:val="0"/>
                  <w:marRight w:val="0"/>
                  <w:marTop w:val="0"/>
                  <w:marBottom w:val="0"/>
                  <w:divBdr>
                    <w:top w:val="none" w:sz="0" w:space="0" w:color="auto"/>
                    <w:left w:val="none" w:sz="0" w:space="0" w:color="auto"/>
                    <w:bottom w:val="none" w:sz="0" w:space="0" w:color="auto"/>
                    <w:right w:val="none" w:sz="0" w:space="0" w:color="auto"/>
                  </w:divBdr>
                </w:div>
                <w:div w:id="349913341">
                  <w:marLeft w:val="0"/>
                  <w:marRight w:val="0"/>
                  <w:marTop w:val="0"/>
                  <w:marBottom w:val="0"/>
                  <w:divBdr>
                    <w:top w:val="none" w:sz="0" w:space="0" w:color="auto"/>
                    <w:left w:val="none" w:sz="0" w:space="0" w:color="auto"/>
                    <w:bottom w:val="none" w:sz="0" w:space="0" w:color="auto"/>
                    <w:right w:val="none" w:sz="0" w:space="0" w:color="auto"/>
                  </w:divBdr>
                </w:div>
                <w:div w:id="375399714">
                  <w:marLeft w:val="0"/>
                  <w:marRight w:val="0"/>
                  <w:marTop w:val="0"/>
                  <w:marBottom w:val="0"/>
                  <w:divBdr>
                    <w:top w:val="none" w:sz="0" w:space="0" w:color="auto"/>
                    <w:left w:val="none" w:sz="0" w:space="0" w:color="auto"/>
                    <w:bottom w:val="none" w:sz="0" w:space="0" w:color="auto"/>
                    <w:right w:val="none" w:sz="0" w:space="0" w:color="auto"/>
                  </w:divBdr>
                </w:div>
                <w:div w:id="473064170">
                  <w:marLeft w:val="0"/>
                  <w:marRight w:val="0"/>
                  <w:marTop w:val="0"/>
                  <w:marBottom w:val="0"/>
                  <w:divBdr>
                    <w:top w:val="none" w:sz="0" w:space="0" w:color="auto"/>
                    <w:left w:val="none" w:sz="0" w:space="0" w:color="auto"/>
                    <w:bottom w:val="none" w:sz="0" w:space="0" w:color="auto"/>
                    <w:right w:val="none" w:sz="0" w:space="0" w:color="auto"/>
                  </w:divBdr>
                </w:div>
                <w:div w:id="482311228">
                  <w:marLeft w:val="0"/>
                  <w:marRight w:val="0"/>
                  <w:marTop w:val="0"/>
                  <w:marBottom w:val="0"/>
                  <w:divBdr>
                    <w:top w:val="none" w:sz="0" w:space="0" w:color="auto"/>
                    <w:left w:val="none" w:sz="0" w:space="0" w:color="auto"/>
                    <w:bottom w:val="none" w:sz="0" w:space="0" w:color="auto"/>
                    <w:right w:val="none" w:sz="0" w:space="0" w:color="auto"/>
                  </w:divBdr>
                </w:div>
                <w:div w:id="501160799">
                  <w:marLeft w:val="0"/>
                  <w:marRight w:val="0"/>
                  <w:marTop w:val="0"/>
                  <w:marBottom w:val="0"/>
                  <w:divBdr>
                    <w:top w:val="none" w:sz="0" w:space="0" w:color="auto"/>
                    <w:left w:val="none" w:sz="0" w:space="0" w:color="auto"/>
                    <w:bottom w:val="none" w:sz="0" w:space="0" w:color="auto"/>
                    <w:right w:val="none" w:sz="0" w:space="0" w:color="auto"/>
                  </w:divBdr>
                </w:div>
                <w:div w:id="521164515">
                  <w:marLeft w:val="0"/>
                  <w:marRight w:val="0"/>
                  <w:marTop w:val="0"/>
                  <w:marBottom w:val="0"/>
                  <w:divBdr>
                    <w:top w:val="none" w:sz="0" w:space="0" w:color="auto"/>
                    <w:left w:val="none" w:sz="0" w:space="0" w:color="auto"/>
                    <w:bottom w:val="none" w:sz="0" w:space="0" w:color="auto"/>
                    <w:right w:val="none" w:sz="0" w:space="0" w:color="auto"/>
                  </w:divBdr>
                </w:div>
                <w:div w:id="553004699">
                  <w:marLeft w:val="0"/>
                  <w:marRight w:val="0"/>
                  <w:marTop w:val="0"/>
                  <w:marBottom w:val="0"/>
                  <w:divBdr>
                    <w:top w:val="none" w:sz="0" w:space="0" w:color="auto"/>
                    <w:left w:val="none" w:sz="0" w:space="0" w:color="auto"/>
                    <w:bottom w:val="none" w:sz="0" w:space="0" w:color="auto"/>
                    <w:right w:val="none" w:sz="0" w:space="0" w:color="auto"/>
                  </w:divBdr>
                </w:div>
                <w:div w:id="633869885">
                  <w:marLeft w:val="0"/>
                  <w:marRight w:val="0"/>
                  <w:marTop w:val="0"/>
                  <w:marBottom w:val="0"/>
                  <w:divBdr>
                    <w:top w:val="none" w:sz="0" w:space="0" w:color="auto"/>
                    <w:left w:val="none" w:sz="0" w:space="0" w:color="auto"/>
                    <w:bottom w:val="none" w:sz="0" w:space="0" w:color="auto"/>
                    <w:right w:val="none" w:sz="0" w:space="0" w:color="auto"/>
                  </w:divBdr>
                </w:div>
                <w:div w:id="635256212">
                  <w:marLeft w:val="0"/>
                  <w:marRight w:val="0"/>
                  <w:marTop w:val="0"/>
                  <w:marBottom w:val="0"/>
                  <w:divBdr>
                    <w:top w:val="none" w:sz="0" w:space="0" w:color="auto"/>
                    <w:left w:val="none" w:sz="0" w:space="0" w:color="auto"/>
                    <w:bottom w:val="none" w:sz="0" w:space="0" w:color="auto"/>
                    <w:right w:val="none" w:sz="0" w:space="0" w:color="auto"/>
                  </w:divBdr>
                </w:div>
                <w:div w:id="642276980">
                  <w:marLeft w:val="0"/>
                  <w:marRight w:val="0"/>
                  <w:marTop w:val="0"/>
                  <w:marBottom w:val="0"/>
                  <w:divBdr>
                    <w:top w:val="none" w:sz="0" w:space="0" w:color="auto"/>
                    <w:left w:val="none" w:sz="0" w:space="0" w:color="auto"/>
                    <w:bottom w:val="none" w:sz="0" w:space="0" w:color="auto"/>
                    <w:right w:val="none" w:sz="0" w:space="0" w:color="auto"/>
                  </w:divBdr>
                </w:div>
                <w:div w:id="642465230">
                  <w:marLeft w:val="0"/>
                  <w:marRight w:val="0"/>
                  <w:marTop w:val="0"/>
                  <w:marBottom w:val="0"/>
                  <w:divBdr>
                    <w:top w:val="none" w:sz="0" w:space="0" w:color="auto"/>
                    <w:left w:val="none" w:sz="0" w:space="0" w:color="auto"/>
                    <w:bottom w:val="none" w:sz="0" w:space="0" w:color="auto"/>
                    <w:right w:val="none" w:sz="0" w:space="0" w:color="auto"/>
                  </w:divBdr>
                </w:div>
                <w:div w:id="646084876">
                  <w:marLeft w:val="0"/>
                  <w:marRight w:val="0"/>
                  <w:marTop w:val="0"/>
                  <w:marBottom w:val="0"/>
                  <w:divBdr>
                    <w:top w:val="none" w:sz="0" w:space="0" w:color="auto"/>
                    <w:left w:val="none" w:sz="0" w:space="0" w:color="auto"/>
                    <w:bottom w:val="none" w:sz="0" w:space="0" w:color="auto"/>
                    <w:right w:val="none" w:sz="0" w:space="0" w:color="auto"/>
                  </w:divBdr>
                </w:div>
                <w:div w:id="738135401">
                  <w:marLeft w:val="0"/>
                  <w:marRight w:val="0"/>
                  <w:marTop w:val="0"/>
                  <w:marBottom w:val="0"/>
                  <w:divBdr>
                    <w:top w:val="none" w:sz="0" w:space="0" w:color="auto"/>
                    <w:left w:val="none" w:sz="0" w:space="0" w:color="auto"/>
                    <w:bottom w:val="none" w:sz="0" w:space="0" w:color="auto"/>
                    <w:right w:val="none" w:sz="0" w:space="0" w:color="auto"/>
                  </w:divBdr>
                </w:div>
                <w:div w:id="741219439">
                  <w:marLeft w:val="0"/>
                  <w:marRight w:val="0"/>
                  <w:marTop w:val="0"/>
                  <w:marBottom w:val="0"/>
                  <w:divBdr>
                    <w:top w:val="none" w:sz="0" w:space="0" w:color="auto"/>
                    <w:left w:val="none" w:sz="0" w:space="0" w:color="auto"/>
                    <w:bottom w:val="none" w:sz="0" w:space="0" w:color="auto"/>
                    <w:right w:val="none" w:sz="0" w:space="0" w:color="auto"/>
                  </w:divBdr>
                </w:div>
                <w:div w:id="772631468">
                  <w:marLeft w:val="0"/>
                  <w:marRight w:val="0"/>
                  <w:marTop w:val="0"/>
                  <w:marBottom w:val="0"/>
                  <w:divBdr>
                    <w:top w:val="none" w:sz="0" w:space="0" w:color="auto"/>
                    <w:left w:val="none" w:sz="0" w:space="0" w:color="auto"/>
                    <w:bottom w:val="none" w:sz="0" w:space="0" w:color="auto"/>
                    <w:right w:val="none" w:sz="0" w:space="0" w:color="auto"/>
                  </w:divBdr>
                </w:div>
                <w:div w:id="777454949">
                  <w:marLeft w:val="0"/>
                  <w:marRight w:val="0"/>
                  <w:marTop w:val="0"/>
                  <w:marBottom w:val="0"/>
                  <w:divBdr>
                    <w:top w:val="none" w:sz="0" w:space="0" w:color="auto"/>
                    <w:left w:val="none" w:sz="0" w:space="0" w:color="auto"/>
                    <w:bottom w:val="none" w:sz="0" w:space="0" w:color="auto"/>
                    <w:right w:val="none" w:sz="0" w:space="0" w:color="auto"/>
                  </w:divBdr>
                </w:div>
                <w:div w:id="785196673">
                  <w:marLeft w:val="0"/>
                  <w:marRight w:val="0"/>
                  <w:marTop w:val="0"/>
                  <w:marBottom w:val="0"/>
                  <w:divBdr>
                    <w:top w:val="none" w:sz="0" w:space="0" w:color="auto"/>
                    <w:left w:val="none" w:sz="0" w:space="0" w:color="auto"/>
                    <w:bottom w:val="none" w:sz="0" w:space="0" w:color="auto"/>
                    <w:right w:val="none" w:sz="0" w:space="0" w:color="auto"/>
                  </w:divBdr>
                </w:div>
                <w:div w:id="799802157">
                  <w:marLeft w:val="0"/>
                  <w:marRight w:val="0"/>
                  <w:marTop w:val="0"/>
                  <w:marBottom w:val="0"/>
                  <w:divBdr>
                    <w:top w:val="none" w:sz="0" w:space="0" w:color="auto"/>
                    <w:left w:val="none" w:sz="0" w:space="0" w:color="auto"/>
                    <w:bottom w:val="none" w:sz="0" w:space="0" w:color="auto"/>
                    <w:right w:val="none" w:sz="0" w:space="0" w:color="auto"/>
                  </w:divBdr>
                </w:div>
                <w:div w:id="838738794">
                  <w:marLeft w:val="0"/>
                  <w:marRight w:val="0"/>
                  <w:marTop w:val="0"/>
                  <w:marBottom w:val="0"/>
                  <w:divBdr>
                    <w:top w:val="none" w:sz="0" w:space="0" w:color="auto"/>
                    <w:left w:val="none" w:sz="0" w:space="0" w:color="auto"/>
                    <w:bottom w:val="none" w:sz="0" w:space="0" w:color="auto"/>
                    <w:right w:val="none" w:sz="0" w:space="0" w:color="auto"/>
                  </w:divBdr>
                </w:div>
                <w:div w:id="846863503">
                  <w:marLeft w:val="0"/>
                  <w:marRight w:val="0"/>
                  <w:marTop w:val="0"/>
                  <w:marBottom w:val="0"/>
                  <w:divBdr>
                    <w:top w:val="none" w:sz="0" w:space="0" w:color="auto"/>
                    <w:left w:val="none" w:sz="0" w:space="0" w:color="auto"/>
                    <w:bottom w:val="none" w:sz="0" w:space="0" w:color="auto"/>
                    <w:right w:val="none" w:sz="0" w:space="0" w:color="auto"/>
                  </w:divBdr>
                </w:div>
                <w:div w:id="897712379">
                  <w:marLeft w:val="0"/>
                  <w:marRight w:val="0"/>
                  <w:marTop w:val="0"/>
                  <w:marBottom w:val="0"/>
                  <w:divBdr>
                    <w:top w:val="none" w:sz="0" w:space="0" w:color="auto"/>
                    <w:left w:val="none" w:sz="0" w:space="0" w:color="auto"/>
                    <w:bottom w:val="none" w:sz="0" w:space="0" w:color="auto"/>
                    <w:right w:val="none" w:sz="0" w:space="0" w:color="auto"/>
                  </w:divBdr>
                </w:div>
                <w:div w:id="908660033">
                  <w:marLeft w:val="0"/>
                  <w:marRight w:val="0"/>
                  <w:marTop w:val="0"/>
                  <w:marBottom w:val="0"/>
                  <w:divBdr>
                    <w:top w:val="none" w:sz="0" w:space="0" w:color="auto"/>
                    <w:left w:val="none" w:sz="0" w:space="0" w:color="auto"/>
                    <w:bottom w:val="none" w:sz="0" w:space="0" w:color="auto"/>
                    <w:right w:val="none" w:sz="0" w:space="0" w:color="auto"/>
                  </w:divBdr>
                </w:div>
                <w:div w:id="945039369">
                  <w:marLeft w:val="0"/>
                  <w:marRight w:val="0"/>
                  <w:marTop w:val="0"/>
                  <w:marBottom w:val="0"/>
                  <w:divBdr>
                    <w:top w:val="none" w:sz="0" w:space="0" w:color="auto"/>
                    <w:left w:val="none" w:sz="0" w:space="0" w:color="auto"/>
                    <w:bottom w:val="none" w:sz="0" w:space="0" w:color="auto"/>
                    <w:right w:val="none" w:sz="0" w:space="0" w:color="auto"/>
                  </w:divBdr>
                </w:div>
                <w:div w:id="977224717">
                  <w:marLeft w:val="0"/>
                  <w:marRight w:val="0"/>
                  <w:marTop w:val="0"/>
                  <w:marBottom w:val="0"/>
                  <w:divBdr>
                    <w:top w:val="none" w:sz="0" w:space="0" w:color="auto"/>
                    <w:left w:val="none" w:sz="0" w:space="0" w:color="auto"/>
                    <w:bottom w:val="none" w:sz="0" w:space="0" w:color="auto"/>
                    <w:right w:val="none" w:sz="0" w:space="0" w:color="auto"/>
                  </w:divBdr>
                </w:div>
                <w:div w:id="988440946">
                  <w:marLeft w:val="0"/>
                  <w:marRight w:val="0"/>
                  <w:marTop w:val="0"/>
                  <w:marBottom w:val="0"/>
                  <w:divBdr>
                    <w:top w:val="none" w:sz="0" w:space="0" w:color="auto"/>
                    <w:left w:val="none" w:sz="0" w:space="0" w:color="auto"/>
                    <w:bottom w:val="none" w:sz="0" w:space="0" w:color="auto"/>
                    <w:right w:val="none" w:sz="0" w:space="0" w:color="auto"/>
                  </w:divBdr>
                </w:div>
                <w:div w:id="998843879">
                  <w:marLeft w:val="0"/>
                  <w:marRight w:val="0"/>
                  <w:marTop w:val="0"/>
                  <w:marBottom w:val="0"/>
                  <w:divBdr>
                    <w:top w:val="none" w:sz="0" w:space="0" w:color="auto"/>
                    <w:left w:val="none" w:sz="0" w:space="0" w:color="auto"/>
                    <w:bottom w:val="none" w:sz="0" w:space="0" w:color="auto"/>
                    <w:right w:val="none" w:sz="0" w:space="0" w:color="auto"/>
                  </w:divBdr>
                </w:div>
                <w:div w:id="1000036326">
                  <w:marLeft w:val="0"/>
                  <w:marRight w:val="0"/>
                  <w:marTop w:val="0"/>
                  <w:marBottom w:val="0"/>
                  <w:divBdr>
                    <w:top w:val="none" w:sz="0" w:space="0" w:color="auto"/>
                    <w:left w:val="none" w:sz="0" w:space="0" w:color="auto"/>
                    <w:bottom w:val="none" w:sz="0" w:space="0" w:color="auto"/>
                    <w:right w:val="none" w:sz="0" w:space="0" w:color="auto"/>
                  </w:divBdr>
                </w:div>
                <w:div w:id="1021858990">
                  <w:marLeft w:val="0"/>
                  <w:marRight w:val="0"/>
                  <w:marTop w:val="0"/>
                  <w:marBottom w:val="0"/>
                  <w:divBdr>
                    <w:top w:val="none" w:sz="0" w:space="0" w:color="auto"/>
                    <w:left w:val="none" w:sz="0" w:space="0" w:color="auto"/>
                    <w:bottom w:val="none" w:sz="0" w:space="0" w:color="auto"/>
                    <w:right w:val="none" w:sz="0" w:space="0" w:color="auto"/>
                  </w:divBdr>
                </w:div>
                <w:div w:id="1053194090">
                  <w:marLeft w:val="0"/>
                  <w:marRight w:val="0"/>
                  <w:marTop w:val="0"/>
                  <w:marBottom w:val="0"/>
                  <w:divBdr>
                    <w:top w:val="none" w:sz="0" w:space="0" w:color="auto"/>
                    <w:left w:val="none" w:sz="0" w:space="0" w:color="auto"/>
                    <w:bottom w:val="none" w:sz="0" w:space="0" w:color="auto"/>
                    <w:right w:val="none" w:sz="0" w:space="0" w:color="auto"/>
                  </w:divBdr>
                </w:div>
                <w:div w:id="1100295718">
                  <w:marLeft w:val="0"/>
                  <w:marRight w:val="0"/>
                  <w:marTop w:val="0"/>
                  <w:marBottom w:val="0"/>
                  <w:divBdr>
                    <w:top w:val="none" w:sz="0" w:space="0" w:color="auto"/>
                    <w:left w:val="none" w:sz="0" w:space="0" w:color="auto"/>
                    <w:bottom w:val="none" w:sz="0" w:space="0" w:color="auto"/>
                    <w:right w:val="none" w:sz="0" w:space="0" w:color="auto"/>
                  </w:divBdr>
                </w:div>
                <w:div w:id="1110709576">
                  <w:marLeft w:val="0"/>
                  <w:marRight w:val="0"/>
                  <w:marTop w:val="0"/>
                  <w:marBottom w:val="0"/>
                  <w:divBdr>
                    <w:top w:val="none" w:sz="0" w:space="0" w:color="auto"/>
                    <w:left w:val="none" w:sz="0" w:space="0" w:color="auto"/>
                    <w:bottom w:val="none" w:sz="0" w:space="0" w:color="auto"/>
                    <w:right w:val="none" w:sz="0" w:space="0" w:color="auto"/>
                  </w:divBdr>
                </w:div>
                <w:div w:id="1119686738">
                  <w:marLeft w:val="0"/>
                  <w:marRight w:val="0"/>
                  <w:marTop w:val="0"/>
                  <w:marBottom w:val="0"/>
                  <w:divBdr>
                    <w:top w:val="none" w:sz="0" w:space="0" w:color="auto"/>
                    <w:left w:val="none" w:sz="0" w:space="0" w:color="auto"/>
                    <w:bottom w:val="none" w:sz="0" w:space="0" w:color="auto"/>
                    <w:right w:val="none" w:sz="0" w:space="0" w:color="auto"/>
                  </w:divBdr>
                </w:div>
                <w:div w:id="1172795630">
                  <w:marLeft w:val="0"/>
                  <w:marRight w:val="0"/>
                  <w:marTop w:val="0"/>
                  <w:marBottom w:val="0"/>
                  <w:divBdr>
                    <w:top w:val="none" w:sz="0" w:space="0" w:color="auto"/>
                    <w:left w:val="none" w:sz="0" w:space="0" w:color="auto"/>
                    <w:bottom w:val="none" w:sz="0" w:space="0" w:color="auto"/>
                    <w:right w:val="none" w:sz="0" w:space="0" w:color="auto"/>
                  </w:divBdr>
                </w:div>
                <w:div w:id="1186989361">
                  <w:marLeft w:val="0"/>
                  <w:marRight w:val="0"/>
                  <w:marTop w:val="0"/>
                  <w:marBottom w:val="0"/>
                  <w:divBdr>
                    <w:top w:val="none" w:sz="0" w:space="0" w:color="auto"/>
                    <w:left w:val="none" w:sz="0" w:space="0" w:color="auto"/>
                    <w:bottom w:val="none" w:sz="0" w:space="0" w:color="auto"/>
                    <w:right w:val="none" w:sz="0" w:space="0" w:color="auto"/>
                  </w:divBdr>
                </w:div>
                <w:div w:id="1220701217">
                  <w:marLeft w:val="0"/>
                  <w:marRight w:val="0"/>
                  <w:marTop w:val="0"/>
                  <w:marBottom w:val="0"/>
                  <w:divBdr>
                    <w:top w:val="none" w:sz="0" w:space="0" w:color="auto"/>
                    <w:left w:val="none" w:sz="0" w:space="0" w:color="auto"/>
                    <w:bottom w:val="none" w:sz="0" w:space="0" w:color="auto"/>
                    <w:right w:val="none" w:sz="0" w:space="0" w:color="auto"/>
                  </w:divBdr>
                </w:div>
                <w:div w:id="1252858927">
                  <w:marLeft w:val="0"/>
                  <w:marRight w:val="0"/>
                  <w:marTop w:val="0"/>
                  <w:marBottom w:val="0"/>
                  <w:divBdr>
                    <w:top w:val="none" w:sz="0" w:space="0" w:color="auto"/>
                    <w:left w:val="none" w:sz="0" w:space="0" w:color="auto"/>
                    <w:bottom w:val="none" w:sz="0" w:space="0" w:color="auto"/>
                    <w:right w:val="none" w:sz="0" w:space="0" w:color="auto"/>
                  </w:divBdr>
                </w:div>
                <w:div w:id="1289631095">
                  <w:marLeft w:val="0"/>
                  <w:marRight w:val="0"/>
                  <w:marTop w:val="0"/>
                  <w:marBottom w:val="0"/>
                  <w:divBdr>
                    <w:top w:val="none" w:sz="0" w:space="0" w:color="auto"/>
                    <w:left w:val="none" w:sz="0" w:space="0" w:color="auto"/>
                    <w:bottom w:val="none" w:sz="0" w:space="0" w:color="auto"/>
                    <w:right w:val="none" w:sz="0" w:space="0" w:color="auto"/>
                  </w:divBdr>
                </w:div>
                <w:div w:id="1318998526">
                  <w:marLeft w:val="0"/>
                  <w:marRight w:val="0"/>
                  <w:marTop w:val="0"/>
                  <w:marBottom w:val="0"/>
                  <w:divBdr>
                    <w:top w:val="none" w:sz="0" w:space="0" w:color="auto"/>
                    <w:left w:val="none" w:sz="0" w:space="0" w:color="auto"/>
                    <w:bottom w:val="none" w:sz="0" w:space="0" w:color="auto"/>
                    <w:right w:val="none" w:sz="0" w:space="0" w:color="auto"/>
                  </w:divBdr>
                </w:div>
                <w:div w:id="1319574491">
                  <w:marLeft w:val="0"/>
                  <w:marRight w:val="0"/>
                  <w:marTop w:val="0"/>
                  <w:marBottom w:val="0"/>
                  <w:divBdr>
                    <w:top w:val="none" w:sz="0" w:space="0" w:color="auto"/>
                    <w:left w:val="none" w:sz="0" w:space="0" w:color="auto"/>
                    <w:bottom w:val="none" w:sz="0" w:space="0" w:color="auto"/>
                    <w:right w:val="none" w:sz="0" w:space="0" w:color="auto"/>
                  </w:divBdr>
                </w:div>
                <w:div w:id="1322393394">
                  <w:marLeft w:val="0"/>
                  <w:marRight w:val="0"/>
                  <w:marTop w:val="0"/>
                  <w:marBottom w:val="0"/>
                  <w:divBdr>
                    <w:top w:val="none" w:sz="0" w:space="0" w:color="auto"/>
                    <w:left w:val="none" w:sz="0" w:space="0" w:color="auto"/>
                    <w:bottom w:val="none" w:sz="0" w:space="0" w:color="auto"/>
                    <w:right w:val="none" w:sz="0" w:space="0" w:color="auto"/>
                  </w:divBdr>
                </w:div>
                <w:div w:id="1322736903">
                  <w:marLeft w:val="0"/>
                  <w:marRight w:val="0"/>
                  <w:marTop w:val="0"/>
                  <w:marBottom w:val="0"/>
                  <w:divBdr>
                    <w:top w:val="none" w:sz="0" w:space="0" w:color="auto"/>
                    <w:left w:val="none" w:sz="0" w:space="0" w:color="auto"/>
                    <w:bottom w:val="none" w:sz="0" w:space="0" w:color="auto"/>
                    <w:right w:val="none" w:sz="0" w:space="0" w:color="auto"/>
                  </w:divBdr>
                </w:div>
                <w:div w:id="1337684455">
                  <w:marLeft w:val="0"/>
                  <w:marRight w:val="0"/>
                  <w:marTop w:val="0"/>
                  <w:marBottom w:val="0"/>
                  <w:divBdr>
                    <w:top w:val="none" w:sz="0" w:space="0" w:color="auto"/>
                    <w:left w:val="none" w:sz="0" w:space="0" w:color="auto"/>
                    <w:bottom w:val="none" w:sz="0" w:space="0" w:color="auto"/>
                    <w:right w:val="none" w:sz="0" w:space="0" w:color="auto"/>
                  </w:divBdr>
                </w:div>
                <w:div w:id="1395615819">
                  <w:marLeft w:val="0"/>
                  <w:marRight w:val="0"/>
                  <w:marTop w:val="0"/>
                  <w:marBottom w:val="0"/>
                  <w:divBdr>
                    <w:top w:val="none" w:sz="0" w:space="0" w:color="auto"/>
                    <w:left w:val="none" w:sz="0" w:space="0" w:color="auto"/>
                    <w:bottom w:val="none" w:sz="0" w:space="0" w:color="auto"/>
                    <w:right w:val="none" w:sz="0" w:space="0" w:color="auto"/>
                  </w:divBdr>
                </w:div>
                <w:div w:id="1402101578">
                  <w:marLeft w:val="0"/>
                  <w:marRight w:val="0"/>
                  <w:marTop w:val="0"/>
                  <w:marBottom w:val="0"/>
                  <w:divBdr>
                    <w:top w:val="none" w:sz="0" w:space="0" w:color="auto"/>
                    <w:left w:val="none" w:sz="0" w:space="0" w:color="auto"/>
                    <w:bottom w:val="none" w:sz="0" w:space="0" w:color="auto"/>
                    <w:right w:val="none" w:sz="0" w:space="0" w:color="auto"/>
                  </w:divBdr>
                </w:div>
                <w:div w:id="1428693757">
                  <w:marLeft w:val="0"/>
                  <w:marRight w:val="0"/>
                  <w:marTop w:val="0"/>
                  <w:marBottom w:val="0"/>
                  <w:divBdr>
                    <w:top w:val="none" w:sz="0" w:space="0" w:color="auto"/>
                    <w:left w:val="none" w:sz="0" w:space="0" w:color="auto"/>
                    <w:bottom w:val="none" w:sz="0" w:space="0" w:color="auto"/>
                    <w:right w:val="none" w:sz="0" w:space="0" w:color="auto"/>
                  </w:divBdr>
                </w:div>
                <w:div w:id="1437214935">
                  <w:marLeft w:val="0"/>
                  <w:marRight w:val="0"/>
                  <w:marTop w:val="0"/>
                  <w:marBottom w:val="0"/>
                  <w:divBdr>
                    <w:top w:val="none" w:sz="0" w:space="0" w:color="auto"/>
                    <w:left w:val="none" w:sz="0" w:space="0" w:color="auto"/>
                    <w:bottom w:val="none" w:sz="0" w:space="0" w:color="auto"/>
                    <w:right w:val="none" w:sz="0" w:space="0" w:color="auto"/>
                  </w:divBdr>
                </w:div>
                <w:div w:id="1457604038">
                  <w:marLeft w:val="0"/>
                  <w:marRight w:val="0"/>
                  <w:marTop w:val="0"/>
                  <w:marBottom w:val="0"/>
                  <w:divBdr>
                    <w:top w:val="none" w:sz="0" w:space="0" w:color="auto"/>
                    <w:left w:val="none" w:sz="0" w:space="0" w:color="auto"/>
                    <w:bottom w:val="none" w:sz="0" w:space="0" w:color="auto"/>
                    <w:right w:val="none" w:sz="0" w:space="0" w:color="auto"/>
                  </w:divBdr>
                </w:div>
                <w:div w:id="1461454090">
                  <w:marLeft w:val="0"/>
                  <w:marRight w:val="0"/>
                  <w:marTop w:val="0"/>
                  <w:marBottom w:val="0"/>
                  <w:divBdr>
                    <w:top w:val="none" w:sz="0" w:space="0" w:color="auto"/>
                    <w:left w:val="none" w:sz="0" w:space="0" w:color="auto"/>
                    <w:bottom w:val="none" w:sz="0" w:space="0" w:color="auto"/>
                    <w:right w:val="none" w:sz="0" w:space="0" w:color="auto"/>
                  </w:divBdr>
                </w:div>
                <w:div w:id="1502699195">
                  <w:marLeft w:val="0"/>
                  <w:marRight w:val="0"/>
                  <w:marTop w:val="0"/>
                  <w:marBottom w:val="0"/>
                  <w:divBdr>
                    <w:top w:val="none" w:sz="0" w:space="0" w:color="auto"/>
                    <w:left w:val="none" w:sz="0" w:space="0" w:color="auto"/>
                    <w:bottom w:val="none" w:sz="0" w:space="0" w:color="auto"/>
                    <w:right w:val="none" w:sz="0" w:space="0" w:color="auto"/>
                  </w:divBdr>
                </w:div>
                <w:div w:id="1508666917">
                  <w:marLeft w:val="0"/>
                  <w:marRight w:val="0"/>
                  <w:marTop w:val="0"/>
                  <w:marBottom w:val="0"/>
                  <w:divBdr>
                    <w:top w:val="none" w:sz="0" w:space="0" w:color="auto"/>
                    <w:left w:val="none" w:sz="0" w:space="0" w:color="auto"/>
                    <w:bottom w:val="none" w:sz="0" w:space="0" w:color="auto"/>
                    <w:right w:val="none" w:sz="0" w:space="0" w:color="auto"/>
                  </w:divBdr>
                </w:div>
                <w:div w:id="1516529222">
                  <w:marLeft w:val="0"/>
                  <w:marRight w:val="0"/>
                  <w:marTop w:val="0"/>
                  <w:marBottom w:val="0"/>
                  <w:divBdr>
                    <w:top w:val="none" w:sz="0" w:space="0" w:color="auto"/>
                    <w:left w:val="none" w:sz="0" w:space="0" w:color="auto"/>
                    <w:bottom w:val="none" w:sz="0" w:space="0" w:color="auto"/>
                    <w:right w:val="none" w:sz="0" w:space="0" w:color="auto"/>
                  </w:divBdr>
                </w:div>
                <w:div w:id="1537308741">
                  <w:marLeft w:val="0"/>
                  <w:marRight w:val="0"/>
                  <w:marTop w:val="0"/>
                  <w:marBottom w:val="0"/>
                  <w:divBdr>
                    <w:top w:val="none" w:sz="0" w:space="0" w:color="auto"/>
                    <w:left w:val="none" w:sz="0" w:space="0" w:color="auto"/>
                    <w:bottom w:val="none" w:sz="0" w:space="0" w:color="auto"/>
                    <w:right w:val="none" w:sz="0" w:space="0" w:color="auto"/>
                  </w:divBdr>
                </w:div>
                <w:div w:id="1564483637">
                  <w:marLeft w:val="0"/>
                  <w:marRight w:val="0"/>
                  <w:marTop w:val="0"/>
                  <w:marBottom w:val="0"/>
                  <w:divBdr>
                    <w:top w:val="none" w:sz="0" w:space="0" w:color="auto"/>
                    <w:left w:val="none" w:sz="0" w:space="0" w:color="auto"/>
                    <w:bottom w:val="none" w:sz="0" w:space="0" w:color="auto"/>
                    <w:right w:val="none" w:sz="0" w:space="0" w:color="auto"/>
                  </w:divBdr>
                </w:div>
                <w:div w:id="1629773754">
                  <w:marLeft w:val="0"/>
                  <w:marRight w:val="0"/>
                  <w:marTop w:val="0"/>
                  <w:marBottom w:val="0"/>
                  <w:divBdr>
                    <w:top w:val="none" w:sz="0" w:space="0" w:color="auto"/>
                    <w:left w:val="none" w:sz="0" w:space="0" w:color="auto"/>
                    <w:bottom w:val="none" w:sz="0" w:space="0" w:color="auto"/>
                    <w:right w:val="none" w:sz="0" w:space="0" w:color="auto"/>
                  </w:divBdr>
                </w:div>
                <w:div w:id="1636568083">
                  <w:marLeft w:val="0"/>
                  <w:marRight w:val="0"/>
                  <w:marTop w:val="0"/>
                  <w:marBottom w:val="0"/>
                  <w:divBdr>
                    <w:top w:val="none" w:sz="0" w:space="0" w:color="auto"/>
                    <w:left w:val="none" w:sz="0" w:space="0" w:color="auto"/>
                    <w:bottom w:val="none" w:sz="0" w:space="0" w:color="auto"/>
                    <w:right w:val="none" w:sz="0" w:space="0" w:color="auto"/>
                  </w:divBdr>
                </w:div>
                <w:div w:id="1721392278">
                  <w:marLeft w:val="0"/>
                  <w:marRight w:val="0"/>
                  <w:marTop w:val="0"/>
                  <w:marBottom w:val="0"/>
                  <w:divBdr>
                    <w:top w:val="none" w:sz="0" w:space="0" w:color="auto"/>
                    <w:left w:val="none" w:sz="0" w:space="0" w:color="auto"/>
                    <w:bottom w:val="none" w:sz="0" w:space="0" w:color="auto"/>
                    <w:right w:val="none" w:sz="0" w:space="0" w:color="auto"/>
                  </w:divBdr>
                </w:div>
                <w:div w:id="1763185839">
                  <w:marLeft w:val="0"/>
                  <w:marRight w:val="0"/>
                  <w:marTop w:val="0"/>
                  <w:marBottom w:val="0"/>
                  <w:divBdr>
                    <w:top w:val="none" w:sz="0" w:space="0" w:color="auto"/>
                    <w:left w:val="none" w:sz="0" w:space="0" w:color="auto"/>
                    <w:bottom w:val="none" w:sz="0" w:space="0" w:color="auto"/>
                    <w:right w:val="none" w:sz="0" w:space="0" w:color="auto"/>
                  </w:divBdr>
                </w:div>
                <w:div w:id="1775784090">
                  <w:marLeft w:val="0"/>
                  <w:marRight w:val="0"/>
                  <w:marTop w:val="0"/>
                  <w:marBottom w:val="0"/>
                  <w:divBdr>
                    <w:top w:val="none" w:sz="0" w:space="0" w:color="auto"/>
                    <w:left w:val="none" w:sz="0" w:space="0" w:color="auto"/>
                    <w:bottom w:val="none" w:sz="0" w:space="0" w:color="auto"/>
                    <w:right w:val="none" w:sz="0" w:space="0" w:color="auto"/>
                  </w:divBdr>
                </w:div>
                <w:div w:id="1840149475">
                  <w:marLeft w:val="0"/>
                  <w:marRight w:val="0"/>
                  <w:marTop w:val="0"/>
                  <w:marBottom w:val="0"/>
                  <w:divBdr>
                    <w:top w:val="none" w:sz="0" w:space="0" w:color="auto"/>
                    <w:left w:val="none" w:sz="0" w:space="0" w:color="auto"/>
                    <w:bottom w:val="none" w:sz="0" w:space="0" w:color="auto"/>
                    <w:right w:val="none" w:sz="0" w:space="0" w:color="auto"/>
                  </w:divBdr>
                </w:div>
                <w:div w:id="1894075700">
                  <w:marLeft w:val="0"/>
                  <w:marRight w:val="0"/>
                  <w:marTop w:val="0"/>
                  <w:marBottom w:val="0"/>
                  <w:divBdr>
                    <w:top w:val="none" w:sz="0" w:space="0" w:color="auto"/>
                    <w:left w:val="none" w:sz="0" w:space="0" w:color="auto"/>
                    <w:bottom w:val="none" w:sz="0" w:space="0" w:color="auto"/>
                    <w:right w:val="none" w:sz="0" w:space="0" w:color="auto"/>
                  </w:divBdr>
                </w:div>
                <w:div w:id="1908803369">
                  <w:marLeft w:val="0"/>
                  <w:marRight w:val="0"/>
                  <w:marTop w:val="0"/>
                  <w:marBottom w:val="0"/>
                  <w:divBdr>
                    <w:top w:val="none" w:sz="0" w:space="0" w:color="auto"/>
                    <w:left w:val="none" w:sz="0" w:space="0" w:color="auto"/>
                    <w:bottom w:val="none" w:sz="0" w:space="0" w:color="auto"/>
                    <w:right w:val="none" w:sz="0" w:space="0" w:color="auto"/>
                  </w:divBdr>
                </w:div>
                <w:div w:id="1923754742">
                  <w:marLeft w:val="0"/>
                  <w:marRight w:val="0"/>
                  <w:marTop w:val="0"/>
                  <w:marBottom w:val="0"/>
                  <w:divBdr>
                    <w:top w:val="none" w:sz="0" w:space="0" w:color="auto"/>
                    <w:left w:val="none" w:sz="0" w:space="0" w:color="auto"/>
                    <w:bottom w:val="none" w:sz="0" w:space="0" w:color="auto"/>
                    <w:right w:val="none" w:sz="0" w:space="0" w:color="auto"/>
                  </w:divBdr>
                </w:div>
                <w:div w:id="1966615415">
                  <w:marLeft w:val="0"/>
                  <w:marRight w:val="0"/>
                  <w:marTop w:val="0"/>
                  <w:marBottom w:val="0"/>
                  <w:divBdr>
                    <w:top w:val="none" w:sz="0" w:space="0" w:color="auto"/>
                    <w:left w:val="none" w:sz="0" w:space="0" w:color="auto"/>
                    <w:bottom w:val="none" w:sz="0" w:space="0" w:color="auto"/>
                    <w:right w:val="none" w:sz="0" w:space="0" w:color="auto"/>
                  </w:divBdr>
                </w:div>
                <w:div w:id="2000770417">
                  <w:marLeft w:val="0"/>
                  <w:marRight w:val="0"/>
                  <w:marTop w:val="0"/>
                  <w:marBottom w:val="0"/>
                  <w:divBdr>
                    <w:top w:val="none" w:sz="0" w:space="0" w:color="auto"/>
                    <w:left w:val="none" w:sz="0" w:space="0" w:color="auto"/>
                    <w:bottom w:val="none" w:sz="0" w:space="0" w:color="auto"/>
                    <w:right w:val="none" w:sz="0" w:space="0" w:color="auto"/>
                  </w:divBdr>
                </w:div>
                <w:div w:id="2127651052">
                  <w:marLeft w:val="0"/>
                  <w:marRight w:val="0"/>
                  <w:marTop w:val="0"/>
                  <w:marBottom w:val="0"/>
                  <w:divBdr>
                    <w:top w:val="none" w:sz="0" w:space="0" w:color="auto"/>
                    <w:left w:val="none" w:sz="0" w:space="0" w:color="auto"/>
                    <w:bottom w:val="none" w:sz="0" w:space="0" w:color="auto"/>
                    <w:right w:val="none" w:sz="0" w:space="0" w:color="auto"/>
                  </w:divBdr>
                </w:div>
                <w:div w:id="2140806144">
                  <w:marLeft w:val="0"/>
                  <w:marRight w:val="0"/>
                  <w:marTop w:val="0"/>
                  <w:marBottom w:val="0"/>
                  <w:divBdr>
                    <w:top w:val="none" w:sz="0" w:space="0" w:color="auto"/>
                    <w:left w:val="none" w:sz="0" w:space="0" w:color="auto"/>
                    <w:bottom w:val="none" w:sz="0" w:space="0" w:color="auto"/>
                    <w:right w:val="none" w:sz="0" w:space="0" w:color="auto"/>
                  </w:divBdr>
                </w:div>
                <w:div w:id="214369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04991">
          <w:marLeft w:val="0"/>
          <w:marRight w:val="0"/>
          <w:marTop w:val="0"/>
          <w:marBottom w:val="0"/>
          <w:divBdr>
            <w:top w:val="none" w:sz="0" w:space="0" w:color="auto"/>
            <w:left w:val="none" w:sz="0" w:space="0" w:color="auto"/>
            <w:bottom w:val="none" w:sz="0" w:space="0" w:color="auto"/>
            <w:right w:val="none" w:sz="0" w:space="0" w:color="auto"/>
          </w:divBdr>
        </w:div>
        <w:div w:id="1716542613">
          <w:marLeft w:val="0"/>
          <w:marRight w:val="0"/>
          <w:marTop w:val="0"/>
          <w:marBottom w:val="0"/>
          <w:divBdr>
            <w:top w:val="none" w:sz="0" w:space="0" w:color="auto"/>
            <w:left w:val="none" w:sz="0" w:space="0" w:color="auto"/>
            <w:bottom w:val="none" w:sz="0" w:space="0" w:color="auto"/>
            <w:right w:val="none" w:sz="0" w:space="0" w:color="auto"/>
          </w:divBdr>
        </w:div>
        <w:div w:id="1719820460">
          <w:marLeft w:val="0"/>
          <w:marRight w:val="0"/>
          <w:marTop w:val="0"/>
          <w:marBottom w:val="0"/>
          <w:divBdr>
            <w:top w:val="none" w:sz="0" w:space="0" w:color="auto"/>
            <w:left w:val="none" w:sz="0" w:space="0" w:color="auto"/>
            <w:bottom w:val="none" w:sz="0" w:space="0" w:color="auto"/>
            <w:right w:val="none" w:sz="0" w:space="0" w:color="auto"/>
          </w:divBdr>
        </w:div>
        <w:div w:id="1820075426">
          <w:marLeft w:val="0"/>
          <w:marRight w:val="0"/>
          <w:marTop w:val="0"/>
          <w:marBottom w:val="0"/>
          <w:divBdr>
            <w:top w:val="none" w:sz="0" w:space="0" w:color="auto"/>
            <w:left w:val="none" w:sz="0" w:space="0" w:color="auto"/>
            <w:bottom w:val="none" w:sz="0" w:space="0" w:color="auto"/>
            <w:right w:val="none" w:sz="0" w:space="0" w:color="auto"/>
          </w:divBdr>
        </w:div>
        <w:div w:id="1821069414">
          <w:marLeft w:val="0"/>
          <w:marRight w:val="0"/>
          <w:marTop w:val="0"/>
          <w:marBottom w:val="0"/>
          <w:divBdr>
            <w:top w:val="none" w:sz="0" w:space="0" w:color="auto"/>
            <w:left w:val="none" w:sz="0" w:space="0" w:color="auto"/>
            <w:bottom w:val="none" w:sz="0" w:space="0" w:color="auto"/>
            <w:right w:val="none" w:sz="0" w:space="0" w:color="auto"/>
          </w:divBdr>
        </w:div>
        <w:div w:id="1826894225">
          <w:marLeft w:val="0"/>
          <w:marRight w:val="0"/>
          <w:marTop w:val="0"/>
          <w:marBottom w:val="0"/>
          <w:divBdr>
            <w:top w:val="none" w:sz="0" w:space="0" w:color="auto"/>
            <w:left w:val="none" w:sz="0" w:space="0" w:color="auto"/>
            <w:bottom w:val="none" w:sz="0" w:space="0" w:color="auto"/>
            <w:right w:val="none" w:sz="0" w:space="0" w:color="auto"/>
          </w:divBdr>
        </w:div>
        <w:div w:id="1846507054">
          <w:marLeft w:val="0"/>
          <w:marRight w:val="0"/>
          <w:marTop w:val="0"/>
          <w:marBottom w:val="0"/>
          <w:divBdr>
            <w:top w:val="none" w:sz="0" w:space="0" w:color="auto"/>
            <w:left w:val="none" w:sz="0" w:space="0" w:color="auto"/>
            <w:bottom w:val="none" w:sz="0" w:space="0" w:color="auto"/>
            <w:right w:val="none" w:sz="0" w:space="0" w:color="auto"/>
          </w:divBdr>
        </w:div>
        <w:div w:id="1897009741">
          <w:marLeft w:val="0"/>
          <w:marRight w:val="0"/>
          <w:marTop w:val="0"/>
          <w:marBottom w:val="0"/>
          <w:divBdr>
            <w:top w:val="none" w:sz="0" w:space="0" w:color="auto"/>
            <w:left w:val="none" w:sz="0" w:space="0" w:color="auto"/>
            <w:bottom w:val="none" w:sz="0" w:space="0" w:color="auto"/>
            <w:right w:val="none" w:sz="0" w:space="0" w:color="auto"/>
          </w:divBdr>
        </w:div>
        <w:div w:id="1897858762">
          <w:marLeft w:val="0"/>
          <w:marRight w:val="0"/>
          <w:marTop w:val="0"/>
          <w:marBottom w:val="0"/>
          <w:divBdr>
            <w:top w:val="none" w:sz="0" w:space="0" w:color="auto"/>
            <w:left w:val="none" w:sz="0" w:space="0" w:color="auto"/>
            <w:bottom w:val="none" w:sz="0" w:space="0" w:color="auto"/>
            <w:right w:val="none" w:sz="0" w:space="0" w:color="auto"/>
          </w:divBdr>
        </w:div>
        <w:div w:id="1918902937">
          <w:marLeft w:val="0"/>
          <w:marRight w:val="0"/>
          <w:marTop w:val="0"/>
          <w:marBottom w:val="0"/>
          <w:divBdr>
            <w:top w:val="none" w:sz="0" w:space="0" w:color="auto"/>
            <w:left w:val="none" w:sz="0" w:space="0" w:color="auto"/>
            <w:bottom w:val="none" w:sz="0" w:space="0" w:color="auto"/>
            <w:right w:val="none" w:sz="0" w:space="0" w:color="auto"/>
          </w:divBdr>
        </w:div>
        <w:div w:id="1924141900">
          <w:marLeft w:val="0"/>
          <w:marRight w:val="0"/>
          <w:marTop w:val="0"/>
          <w:marBottom w:val="0"/>
          <w:divBdr>
            <w:top w:val="none" w:sz="0" w:space="0" w:color="auto"/>
            <w:left w:val="none" w:sz="0" w:space="0" w:color="auto"/>
            <w:bottom w:val="none" w:sz="0" w:space="0" w:color="auto"/>
            <w:right w:val="none" w:sz="0" w:space="0" w:color="auto"/>
          </w:divBdr>
        </w:div>
        <w:div w:id="1952010459">
          <w:marLeft w:val="0"/>
          <w:marRight w:val="0"/>
          <w:marTop w:val="0"/>
          <w:marBottom w:val="0"/>
          <w:divBdr>
            <w:top w:val="none" w:sz="0" w:space="0" w:color="auto"/>
            <w:left w:val="none" w:sz="0" w:space="0" w:color="auto"/>
            <w:bottom w:val="none" w:sz="0" w:space="0" w:color="auto"/>
            <w:right w:val="none" w:sz="0" w:space="0" w:color="auto"/>
          </w:divBdr>
        </w:div>
        <w:div w:id="1965191719">
          <w:marLeft w:val="0"/>
          <w:marRight w:val="0"/>
          <w:marTop w:val="0"/>
          <w:marBottom w:val="0"/>
          <w:divBdr>
            <w:top w:val="none" w:sz="0" w:space="0" w:color="auto"/>
            <w:left w:val="none" w:sz="0" w:space="0" w:color="auto"/>
            <w:bottom w:val="none" w:sz="0" w:space="0" w:color="auto"/>
            <w:right w:val="none" w:sz="0" w:space="0" w:color="auto"/>
          </w:divBdr>
        </w:div>
        <w:div w:id="1976451757">
          <w:marLeft w:val="0"/>
          <w:marRight w:val="0"/>
          <w:marTop w:val="0"/>
          <w:marBottom w:val="0"/>
          <w:divBdr>
            <w:top w:val="none" w:sz="0" w:space="0" w:color="auto"/>
            <w:left w:val="none" w:sz="0" w:space="0" w:color="auto"/>
            <w:bottom w:val="none" w:sz="0" w:space="0" w:color="auto"/>
            <w:right w:val="none" w:sz="0" w:space="0" w:color="auto"/>
          </w:divBdr>
        </w:div>
        <w:div w:id="2015377629">
          <w:marLeft w:val="0"/>
          <w:marRight w:val="0"/>
          <w:marTop w:val="0"/>
          <w:marBottom w:val="0"/>
          <w:divBdr>
            <w:top w:val="none" w:sz="0" w:space="0" w:color="auto"/>
            <w:left w:val="none" w:sz="0" w:space="0" w:color="auto"/>
            <w:bottom w:val="none" w:sz="0" w:space="0" w:color="auto"/>
            <w:right w:val="none" w:sz="0" w:space="0" w:color="auto"/>
          </w:divBdr>
        </w:div>
        <w:div w:id="2018456429">
          <w:marLeft w:val="0"/>
          <w:marRight w:val="0"/>
          <w:marTop w:val="0"/>
          <w:marBottom w:val="0"/>
          <w:divBdr>
            <w:top w:val="none" w:sz="0" w:space="0" w:color="auto"/>
            <w:left w:val="none" w:sz="0" w:space="0" w:color="auto"/>
            <w:bottom w:val="none" w:sz="0" w:space="0" w:color="auto"/>
            <w:right w:val="none" w:sz="0" w:space="0" w:color="auto"/>
          </w:divBdr>
        </w:div>
        <w:div w:id="2019234459">
          <w:marLeft w:val="0"/>
          <w:marRight w:val="0"/>
          <w:marTop w:val="0"/>
          <w:marBottom w:val="0"/>
          <w:divBdr>
            <w:top w:val="none" w:sz="0" w:space="0" w:color="auto"/>
            <w:left w:val="none" w:sz="0" w:space="0" w:color="auto"/>
            <w:bottom w:val="none" w:sz="0" w:space="0" w:color="auto"/>
            <w:right w:val="none" w:sz="0" w:space="0" w:color="auto"/>
          </w:divBdr>
        </w:div>
        <w:div w:id="2052420029">
          <w:marLeft w:val="0"/>
          <w:marRight w:val="0"/>
          <w:marTop w:val="0"/>
          <w:marBottom w:val="0"/>
          <w:divBdr>
            <w:top w:val="none" w:sz="0" w:space="0" w:color="auto"/>
            <w:left w:val="none" w:sz="0" w:space="0" w:color="auto"/>
            <w:bottom w:val="none" w:sz="0" w:space="0" w:color="auto"/>
            <w:right w:val="none" w:sz="0" w:space="0" w:color="auto"/>
          </w:divBdr>
        </w:div>
        <w:div w:id="2063285596">
          <w:marLeft w:val="0"/>
          <w:marRight w:val="0"/>
          <w:marTop w:val="0"/>
          <w:marBottom w:val="0"/>
          <w:divBdr>
            <w:top w:val="none" w:sz="0" w:space="0" w:color="auto"/>
            <w:left w:val="none" w:sz="0" w:space="0" w:color="auto"/>
            <w:bottom w:val="none" w:sz="0" w:space="0" w:color="auto"/>
            <w:right w:val="none" w:sz="0" w:space="0" w:color="auto"/>
          </w:divBdr>
        </w:div>
      </w:divsChild>
    </w:div>
    <w:div w:id="758254732">
      <w:bodyDiv w:val="1"/>
      <w:marLeft w:val="0"/>
      <w:marRight w:val="0"/>
      <w:marTop w:val="0"/>
      <w:marBottom w:val="0"/>
      <w:divBdr>
        <w:top w:val="none" w:sz="0" w:space="0" w:color="auto"/>
        <w:left w:val="none" w:sz="0" w:space="0" w:color="auto"/>
        <w:bottom w:val="none" w:sz="0" w:space="0" w:color="auto"/>
        <w:right w:val="none" w:sz="0" w:space="0" w:color="auto"/>
      </w:divBdr>
      <w:divsChild>
        <w:div w:id="141705144">
          <w:marLeft w:val="0"/>
          <w:marRight w:val="0"/>
          <w:marTop w:val="0"/>
          <w:marBottom w:val="0"/>
          <w:divBdr>
            <w:top w:val="none" w:sz="0" w:space="0" w:color="auto"/>
            <w:left w:val="none" w:sz="0" w:space="0" w:color="auto"/>
            <w:bottom w:val="none" w:sz="0" w:space="0" w:color="auto"/>
            <w:right w:val="none" w:sz="0" w:space="0" w:color="auto"/>
          </w:divBdr>
        </w:div>
        <w:div w:id="167908394">
          <w:marLeft w:val="0"/>
          <w:marRight w:val="0"/>
          <w:marTop w:val="0"/>
          <w:marBottom w:val="0"/>
          <w:divBdr>
            <w:top w:val="none" w:sz="0" w:space="0" w:color="auto"/>
            <w:left w:val="none" w:sz="0" w:space="0" w:color="auto"/>
            <w:bottom w:val="none" w:sz="0" w:space="0" w:color="auto"/>
            <w:right w:val="none" w:sz="0" w:space="0" w:color="auto"/>
          </w:divBdr>
        </w:div>
        <w:div w:id="558247008">
          <w:marLeft w:val="0"/>
          <w:marRight w:val="0"/>
          <w:marTop w:val="0"/>
          <w:marBottom w:val="0"/>
          <w:divBdr>
            <w:top w:val="none" w:sz="0" w:space="0" w:color="auto"/>
            <w:left w:val="none" w:sz="0" w:space="0" w:color="auto"/>
            <w:bottom w:val="none" w:sz="0" w:space="0" w:color="auto"/>
            <w:right w:val="none" w:sz="0" w:space="0" w:color="auto"/>
          </w:divBdr>
        </w:div>
        <w:div w:id="576205326">
          <w:marLeft w:val="0"/>
          <w:marRight w:val="0"/>
          <w:marTop w:val="0"/>
          <w:marBottom w:val="0"/>
          <w:divBdr>
            <w:top w:val="none" w:sz="0" w:space="0" w:color="auto"/>
            <w:left w:val="none" w:sz="0" w:space="0" w:color="auto"/>
            <w:bottom w:val="none" w:sz="0" w:space="0" w:color="auto"/>
            <w:right w:val="none" w:sz="0" w:space="0" w:color="auto"/>
          </w:divBdr>
        </w:div>
        <w:div w:id="882055014">
          <w:marLeft w:val="0"/>
          <w:marRight w:val="0"/>
          <w:marTop w:val="0"/>
          <w:marBottom w:val="0"/>
          <w:divBdr>
            <w:top w:val="none" w:sz="0" w:space="0" w:color="auto"/>
            <w:left w:val="none" w:sz="0" w:space="0" w:color="auto"/>
            <w:bottom w:val="none" w:sz="0" w:space="0" w:color="auto"/>
            <w:right w:val="none" w:sz="0" w:space="0" w:color="auto"/>
          </w:divBdr>
        </w:div>
        <w:div w:id="998079351">
          <w:marLeft w:val="0"/>
          <w:marRight w:val="0"/>
          <w:marTop w:val="0"/>
          <w:marBottom w:val="0"/>
          <w:divBdr>
            <w:top w:val="none" w:sz="0" w:space="0" w:color="auto"/>
            <w:left w:val="none" w:sz="0" w:space="0" w:color="auto"/>
            <w:bottom w:val="none" w:sz="0" w:space="0" w:color="auto"/>
            <w:right w:val="none" w:sz="0" w:space="0" w:color="auto"/>
          </w:divBdr>
        </w:div>
        <w:div w:id="1721588149">
          <w:marLeft w:val="0"/>
          <w:marRight w:val="0"/>
          <w:marTop w:val="0"/>
          <w:marBottom w:val="0"/>
          <w:divBdr>
            <w:top w:val="none" w:sz="0" w:space="0" w:color="auto"/>
            <w:left w:val="none" w:sz="0" w:space="0" w:color="auto"/>
            <w:bottom w:val="none" w:sz="0" w:space="0" w:color="auto"/>
            <w:right w:val="none" w:sz="0" w:space="0" w:color="auto"/>
          </w:divBdr>
        </w:div>
        <w:div w:id="1921140915">
          <w:marLeft w:val="0"/>
          <w:marRight w:val="0"/>
          <w:marTop w:val="0"/>
          <w:marBottom w:val="0"/>
          <w:divBdr>
            <w:top w:val="none" w:sz="0" w:space="0" w:color="auto"/>
            <w:left w:val="none" w:sz="0" w:space="0" w:color="auto"/>
            <w:bottom w:val="none" w:sz="0" w:space="0" w:color="auto"/>
            <w:right w:val="none" w:sz="0" w:space="0" w:color="auto"/>
          </w:divBdr>
        </w:div>
      </w:divsChild>
    </w:div>
    <w:div w:id="1735814516">
      <w:bodyDiv w:val="1"/>
      <w:marLeft w:val="0"/>
      <w:marRight w:val="0"/>
      <w:marTop w:val="0"/>
      <w:marBottom w:val="0"/>
      <w:divBdr>
        <w:top w:val="none" w:sz="0" w:space="0" w:color="auto"/>
        <w:left w:val="none" w:sz="0" w:space="0" w:color="auto"/>
        <w:bottom w:val="none" w:sz="0" w:space="0" w:color="auto"/>
        <w:right w:val="none" w:sz="0" w:space="0" w:color="auto"/>
      </w:divBdr>
      <w:divsChild>
        <w:div w:id="406810712">
          <w:marLeft w:val="0"/>
          <w:marRight w:val="0"/>
          <w:marTop w:val="0"/>
          <w:marBottom w:val="0"/>
          <w:divBdr>
            <w:top w:val="none" w:sz="0" w:space="0" w:color="auto"/>
            <w:left w:val="none" w:sz="0" w:space="0" w:color="auto"/>
            <w:bottom w:val="none" w:sz="0" w:space="0" w:color="auto"/>
            <w:right w:val="none" w:sz="0" w:space="0" w:color="auto"/>
          </w:divBdr>
          <w:divsChild>
            <w:div w:id="320551383">
              <w:marLeft w:val="0"/>
              <w:marRight w:val="0"/>
              <w:marTop w:val="0"/>
              <w:marBottom w:val="0"/>
              <w:divBdr>
                <w:top w:val="none" w:sz="0" w:space="0" w:color="auto"/>
                <w:left w:val="none" w:sz="0" w:space="0" w:color="auto"/>
                <w:bottom w:val="none" w:sz="0" w:space="0" w:color="auto"/>
                <w:right w:val="none" w:sz="0" w:space="0" w:color="auto"/>
              </w:divBdr>
              <w:divsChild>
                <w:div w:id="24253056">
                  <w:marLeft w:val="0"/>
                  <w:marRight w:val="0"/>
                  <w:marTop w:val="0"/>
                  <w:marBottom w:val="0"/>
                  <w:divBdr>
                    <w:top w:val="none" w:sz="0" w:space="0" w:color="auto"/>
                    <w:left w:val="none" w:sz="0" w:space="0" w:color="auto"/>
                    <w:bottom w:val="none" w:sz="0" w:space="0" w:color="auto"/>
                    <w:right w:val="none" w:sz="0" w:space="0" w:color="auto"/>
                  </w:divBdr>
                </w:div>
                <w:div w:id="67269791">
                  <w:marLeft w:val="0"/>
                  <w:marRight w:val="0"/>
                  <w:marTop w:val="0"/>
                  <w:marBottom w:val="0"/>
                  <w:divBdr>
                    <w:top w:val="none" w:sz="0" w:space="0" w:color="auto"/>
                    <w:left w:val="none" w:sz="0" w:space="0" w:color="auto"/>
                    <w:bottom w:val="none" w:sz="0" w:space="0" w:color="auto"/>
                    <w:right w:val="none" w:sz="0" w:space="0" w:color="auto"/>
                  </w:divBdr>
                </w:div>
                <w:div w:id="69544005">
                  <w:marLeft w:val="0"/>
                  <w:marRight w:val="0"/>
                  <w:marTop w:val="0"/>
                  <w:marBottom w:val="0"/>
                  <w:divBdr>
                    <w:top w:val="none" w:sz="0" w:space="0" w:color="auto"/>
                    <w:left w:val="none" w:sz="0" w:space="0" w:color="auto"/>
                    <w:bottom w:val="none" w:sz="0" w:space="0" w:color="auto"/>
                    <w:right w:val="none" w:sz="0" w:space="0" w:color="auto"/>
                  </w:divBdr>
                </w:div>
                <w:div w:id="74204152">
                  <w:marLeft w:val="0"/>
                  <w:marRight w:val="0"/>
                  <w:marTop w:val="0"/>
                  <w:marBottom w:val="0"/>
                  <w:divBdr>
                    <w:top w:val="none" w:sz="0" w:space="0" w:color="auto"/>
                    <w:left w:val="none" w:sz="0" w:space="0" w:color="auto"/>
                    <w:bottom w:val="none" w:sz="0" w:space="0" w:color="auto"/>
                    <w:right w:val="none" w:sz="0" w:space="0" w:color="auto"/>
                  </w:divBdr>
                </w:div>
                <w:div w:id="85688288">
                  <w:marLeft w:val="0"/>
                  <w:marRight w:val="0"/>
                  <w:marTop w:val="0"/>
                  <w:marBottom w:val="0"/>
                  <w:divBdr>
                    <w:top w:val="none" w:sz="0" w:space="0" w:color="auto"/>
                    <w:left w:val="none" w:sz="0" w:space="0" w:color="auto"/>
                    <w:bottom w:val="none" w:sz="0" w:space="0" w:color="auto"/>
                    <w:right w:val="none" w:sz="0" w:space="0" w:color="auto"/>
                  </w:divBdr>
                </w:div>
                <w:div w:id="115176309">
                  <w:marLeft w:val="0"/>
                  <w:marRight w:val="0"/>
                  <w:marTop w:val="0"/>
                  <w:marBottom w:val="0"/>
                  <w:divBdr>
                    <w:top w:val="none" w:sz="0" w:space="0" w:color="auto"/>
                    <w:left w:val="none" w:sz="0" w:space="0" w:color="auto"/>
                    <w:bottom w:val="none" w:sz="0" w:space="0" w:color="auto"/>
                    <w:right w:val="none" w:sz="0" w:space="0" w:color="auto"/>
                  </w:divBdr>
                </w:div>
                <w:div w:id="156190940">
                  <w:marLeft w:val="0"/>
                  <w:marRight w:val="0"/>
                  <w:marTop w:val="0"/>
                  <w:marBottom w:val="0"/>
                  <w:divBdr>
                    <w:top w:val="none" w:sz="0" w:space="0" w:color="auto"/>
                    <w:left w:val="none" w:sz="0" w:space="0" w:color="auto"/>
                    <w:bottom w:val="none" w:sz="0" w:space="0" w:color="auto"/>
                    <w:right w:val="none" w:sz="0" w:space="0" w:color="auto"/>
                  </w:divBdr>
                </w:div>
                <w:div w:id="162739886">
                  <w:marLeft w:val="0"/>
                  <w:marRight w:val="0"/>
                  <w:marTop w:val="0"/>
                  <w:marBottom w:val="0"/>
                  <w:divBdr>
                    <w:top w:val="none" w:sz="0" w:space="0" w:color="auto"/>
                    <w:left w:val="none" w:sz="0" w:space="0" w:color="auto"/>
                    <w:bottom w:val="none" w:sz="0" w:space="0" w:color="auto"/>
                    <w:right w:val="none" w:sz="0" w:space="0" w:color="auto"/>
                  </w:divBdr>
                </w:div>
                <w:div w:id="192500256">
                  <w:marLeft w:val="0"/>
                  <w:marRight w:val="0"/>
                  <w:marTop w:val="0"/>
                  <w:marBottom w:val="0"/>
                  <w:divBdr>
                    <w:top w:val="none" w:sz="0" w:space="0" w:color="auto"/>
                    <w:left w:val="none" w:sz="0" w:space="0" w:color="auto"/>
                    <w:bottom w:val="none" w:sz="0" w:space="0" w:color="auto"/>
                    <w:right w:val="none" w:sz="0" w:space="0" w:color="auto"/>
                  </w:divBdr>
                </w:div>
                <w:div w:id="222103869">
                  <w:marLeft w:val="0"/>
                  <w:marRight w:val="0"/>
                  <w:marTop w:val="0"/>
                  <w:marBottom w:val="0"/>
                  <w:divBdr>
                    <w:top w:val="none" w:sz="0" w:space="0" w:color="auto"/>
                    <w:left w:val="none" w:sz="0" w:space="0" w:color="auto"/>
                    <w:bottom w:val="none" w:sz="0" w:space="0" w:color="auto"/>
                    <w:right w:val="none" w:sz="0" w:space="0" w:color="auto"/>
                  </w:divBdr>
                </w:div>
                <w:div w:id="272370804">
                  <w:marLeft w:val="0"/>
                  <w:marRight w:val="0"/>
                  <w:marTop w:val="0"/>
                  <w:marBottom w:val="0"/>
                  <w:divBdr>
                    <w:top w:val="none" w:sz="0" w:space="0" w:color="auto"/>
                    <w:left w:val="none" w:sz="0" w:space="0" w:color="auto"/>
                    <w:bottom w:val="none" w:sz="0" w:space="0" w:color="auto"/>
                    <w:right w:val="none" w:sz="0" w:space="0" w:color="auto"/>
                  </w:divBdr>
                </w:div>
                <w:div w:id="276328280">
                  <w:marLeft w:val="0"/>
                  <w:marRight w:val="0"/>
                  <w:marTop w:val="0"/>
                  <w:marBottom w:val="0"/>
                  <w:divBdr>
                    <w:top w:val="none" w:sz="0" w:space="0" w:color="auto"/>
                    <w:left w:val="none" w:sz="0" w:space="0" w:color="auto"/>
                    <w:bottom w:val="none" w:sz="0" w:space="0" w:color="auto"/>
                    <w:right w:val="none" w:sz="0" w:space="0" w:color="auto"/>
                  </w:divBdr>
                </w:div>
                <w:div w:id="289673179">
                  <w:marLeft w:val="0"/>
                  <w:marRight w:val="0"/>
                  <w:marTop w:val="0"/>
                  <w:marBottom w:val="0"/>
                  <w:divBdr>
                    <w:top w:val="none" w:sz="0" w:space="0" w:color="auto"/>
                    <w:left w:val="none" w:sz="0" w:space="0" w:color="auto"/>
                    <w:bottom w:val="none" w:sz="0" w:space="0" w:color="auto"/>
                    <w:right w:val="none" w:sz="0" w:space="0" w:color="auto"/>
                  </w:divBdr>
                </w:div>
                <w:div w:id="309791719">
                  <w:marLeft w:val="0"/>
                  <w:marRight w:val="0"/>
                  <w:marTop w:val="0"/>
                  <w:marBottom w:val="0"/>
                  <w:divBdr>
                    <w:top w:val="none" w:sz="0" w:space="0" w:color="auto"/>
                    <w:left w:val="none" w:sz="0" w:space="0" w:color="auto"/>
                    <w:bottom w:val="none" w:sz="0" w:space="0" w:color="auto"/>
                    <w:right w:val="none" w:sz="0" w:space="0" w:color="auto"/>
                  </w:divBdr>
                </w:div>
                <w:div w:id="335884659">
                  <w:marLeft w:val="0"/>
                  <w:marRight w:val="0"/>
                  <w:marTop w:val="0"/>
                  <w:marBottom w:val="0"/>
                  <w:divBdr>
                    <w:top w:val="none" w:sz="0" w:space="0" w:color="auto"/>
                    <w:left w:val="none" w:sz="0" w:space="0" w:color="auto"/>
                    <w:bottom w:val="none" w:sz="0" w:space="0" w:color="auto"/>
                    <w:right w:val="none" w:sz="0" w:space="0" w:color="auto"/>
                  </w:divBdr>
                </w:div>
                <w:div w:id="404569512">
                  <w:marLeft w:val="0"/>
                  <w:marRight w:val="0"/>
                  <w:marTop w:val="0"/>
                  <w:marBottom w:val="0"/>
                  <w:divBdr>
                    <w:top w:val="none" w:sz="0" w:space="0" w:color="auto"/>
                    <w:left w:val="none" w:sz="0" w:space="0" w:color="auto"/>
                    <w:bottom w:val="none" w:sz="0" w:space="0" w:color="auto"/>
                    <w:right w:val="none" w:sz="0" w:space="0" w:color="auto"/>
                  </w:divBdr>
                </w:div>
                <w:div w:id="412287598">
                  <w:marLeft w:val="0"/>
                  <w:marRight w:val="0"/>
                  <w:marTop w:val="0"/>
                  <w:marBottom w:val="0"/>
                  <w:divBdr>
                    <w:top w:val="none" w:sz="0" w:space="0" w:color="auto"/>
                    <w:left w:val="none" w:sz="0" w:space="0" w:color="auto"/>
                    <w:bottom w:val="none" w:sz="0" w:space="0" w:color="auto"/>
                    <w:right w:val="none" w:sz="0" w:space="0" w:color="auto"/>
                  </w:divBdr>
                </w:div>
                <w:div w:id="453213981">
                  <w:marLeft w:val="0"/>
                  <w:marRight w:val="0"/>
                  <w:marTop w:val="0"/>
                  <w:marBottom w:val="0"/>
                  <w:divBdr>
                    <w:top w:val="none" w:sz="0" w:space="0" w:color="auto"/>
                    <w:left w:val="none" w:sz="0" w:space="0" w:color="auto"/>
                    <w:bottom w:val="none" w:sz="0" w:space="0" w:color="auto"/>
                    <w:right w:val="none" w:sz="0" w:space="0" w:color="auto"/>
                  </w:divBdr>
                </w:div>
                <w:div w:id="500509232">
                  <w:marLeft w:val="0"/>
                  <w:marRight w:val="0"/>
                  <w:marTop w:val="0"/>
                  <w:marBottom w:val="0"/>
                  <w:divBdr>
                    <w:top w:val="none" w:sz="0" w:space="0" w:color="auto"/>
                    <w:left w:val="none" w:sz="0" w:space="0" w:color="auto"/>
                    <w:bottom w:val="none" w:sz="0" w:space="0" w:color="auto"/>
                    <w:right w:val="none" w:sz="0" w:space="0" w:color="auto"/>
                  </w:divBdr>
                </w:div>
                <w:div w:id="509952030">
                  <w:marLeft w:val="0"/>
                  <w:marRight w:val="0"/>
                  <w:marTop w:val="0"/>
                  <w:marBottom w:val="0"/>
                  <w:divBdr>
                    <w:top w:val="none" w:sz="0" w:space="0" w:color="auto"/>
                    <w:left w:val="none" w:sz="0" w:space="0" w:color="auto"/>
                    <w:bottom w:val="none" w:sz="0" w:space="0" w:color="auto"/>
                    <w:right w:val="none" w:sz="0" w:space="0" w:color="auto"/>
                  </w:divBdr>
                </w:div>
                <w:div w:id="564293295">
                  <w:marLeft w:val="0"/>
                  <w:marRight w:val="0"/>
                  <w:marTop w:val="0"/>
                  <w:marBottom w:val="0"/>
                  <w:divBdr>
                    <w:top w:val="none" w:sz="0" w:space="0" w:color="auto"/>
                    <w:left w:val="none" w:sz="0" w:space="0" w:color="auto"/>
                    <w:bottom w:val="none" w:sz="0" w:space="0" w:color="auto"/>
                    <w:right w:val="none" w:sz="0" w:space="0" w:color="auto"/>
                  </w:divBdr>
                </w:div>
                <w:div w:id="604192269">
                  <w:marLeft w:val="0"/>
                  <w:marRight w:val="0"/>
                  <w:marTop w:val="0"/>
                  <w:marBottom w:val="0"/>
                  <w:divBdr>
                    <w:top w:val="none" w:sz="0" w:space="0" w:color="auto"/>
                    <w:left w:val="none" w:sz="0" w:space="0" w:color="auto"/>
                    <w:bottom w:val="none" w:sz="0" w:space="0" w:color="auto"/>
                    <w:right w:val="none" w:sz="0" w:space="0" w:color="auto"/>
                  </w:divBdr>
                </w:div>
                <w:div w:id="657608963">
                  <w:marLeft w:val="0"/>
                  <w:marRight w:val="0"/>
                  <w:marTop w:val="0"/>
                  <w:marBottom w:val="0"/>
                  <w:divBdr>
                    <w:top w:val="none" w:sz="0" w:space="0" w:color="auto"/>
                    <w:left w:val="none" w:sz="0" w:space="0" w:color="auto"/>
                    <w:bottom w:val="none" w:sz="0" w:space="0" w:color="auto"/>
                    <w:right w:val="none" w:sz="0" w:space="0" w:color="auto"/>
                  </w:divBdr>
                </w:div>
                <w:div w:id="693963245">
                  <w:marLeft w:val="0"/>
                  <w:marRight w:val="0"/>
                  <w:marTop w:val="0"/>
                  <w:marBottom w:val="0"/>
                  <w:divBdr>
                    <w:top w:val="none" w:sz="0" w:space="0" w:color="auto"/>
                    <w:left w:val="none" w:sz="0" w:space="0" w:color="auto"/>
                    <w:bottom w:val="none" w:sz="0" w:space="0" w:color="auto"/>
                    <w:right w:val="none" w:sz="0" w:space="0" w:color="auto"/>
                  </w:divBdr>
                </w:div>
                <w:div w:id="866941247">
                  <w:marLeft w:val="0"/>
                  <w:marRight w:val="0"/>
                  <w:marTop w:val="0"/>
                  <w:marBottom w:val="0"/>
                  <w:divBdr>
                    <w:top w:val="none" w:sz="0" w:space="0" w:color="auto"/>
                    <w:left w:val="none" w:sz="0" w:space="0" w:color="auto"/>
                    <w:bottom w:val="none" w:sz="0" w:space="0" w:color="auto"/>
                    <w:right w:val="none" w:sz="0" w:space="0" w:color="auto"/>
                  </w:divBdr>
                </w:div>
                <w:div w:id="962275066">
                  <w:marLeft w:val="0"/>
                  <w:marRight w:val="0"/>
                  <w:marTop w:val="0"/>
                  <w:marBottom w:val="0"/>
                  <w:divBdr>
                    <w:top w:val="none" w:sz="0" w:space="0" w:color="auto"/>
                    <w:left w:val="none" w:sz="0" w:space="0" w:color="auto"/>
                    <w:bottom w:val="none" w:sz="0" w:space="0" w:color="auto"/>
                    <w:right w:val="none" w:sz="0" w:space="0" w:color="auto"/>
                  </w:divBdr>
                </w:div>
                <w:div w:id="963735113">
                  <w:marLeft w:val="0"/>
                  <w:marRight w:val="0"/>
                  <w:marTop w:val="0"/>
                  <w:marBottom w:val="0"/>
                  <w:divBdr>
                    <w:top w:val="none" w:sz="0" w:space="0" w:color="auto"/>
                    <w:left w:val="none" w:sz="0" w:space="0" w:color="auto"/>
                    <w:bottom w:val="none" w:sz="0" w:space="0" w:color="auto"/>
                    <w:right w:val="none" w:sz="0" w:space="0" w:color="auto"/>
                  </w:divBdr>
                </w:div>
                <w:div w:id="964232869">
                  <w:marLeft w:val="0"/>
                  <w:marRight w:val="0"/>
                  <w:marTop w:val="0"/>
                  <w:marBottom w:val="0"/>
                  <w:divBdr>
                    <w:top w:val="none" w:sz="0" w:space="0" w:color="auto"/>
                    <w:left w:val="none" w:sz="0" w:space="0" w:color="auto"/>
                    <w:bottom w:val="none" w:sz="0" w:space="0" w:color="auto"/>
                    <w:right w:val="none" w:sz="0" w:space="0" w:color="auto"/>
                  </w:divBdr>
                </w:div>
                <w:div w:id="978340026">
                  <w:marLeft w:val="0"/>
                  <w:marRight w:val="0"/>
                  <w:marTop w:val="0"/>
                  <w:marBottom w:val="0"/>
                  <w:divBdr>
                    <w:top w:val="none" w:sz="0" w:space="0" w:color="auto"/>
                    <w:left w:val="none" w:sz="0" w:space="0" w:color="auto"/>
                    <w:bottom w:val="none" w:sz="0" w:space="0" w:color="auto"/>
                    <w:right w:val="none" w:sz="0" w:space="0" w:color="auto"/>
                  </w:divBdr>
                </w:div>
                <w:div w:id="1018852786">
                  <w:marLeft w:val="0"/>
                  <w:marRight w:val="0"/>
                  <w:marTop w:val="0"/>
                  <w:marBottom w:val="0"/>
                  <w:divBdr>
                    <w:top w:val="none" w:sz="0" w:space="0" w:color="auto"/>
                    <w:left w:val="none" w:sz="0" w:space="0" w:color="auto"/>
                    <w:bottom w:val="none" w:sz="0" w:space="0" w:color="auto"/>
                    <w:right w:val="none" w:sz="0" w:space="0" w:color="auto"/>
                  </w:divBdr>
                </w:div>
                <w:div w:id="1022971355">
                  <w:marLeft w:val="0"/>
                  <w:marRight w:val="0"/>
                  <w:marTop w:val="0"/>
                  <w:marBottom w:val="0"/>
                  <w:divBdr>
                    <w:top w:val="none" w:sz="0" w:space="0" w:color="auto"/>
                    <w:left w:val="none" w:sz="0" w:space="0" w:color="auto"/>
                    <w:bottom w:val="none" w:sz="0" w:space="0" w:color="auto"/>
                    <w:right w:val="none" w:sz="0" w:space="0" w:color="auto"/>
                  </w:divBdr>
                </w:div>
                <w:div w:id="1031421760">
                  <w:marLeft w:val="0"/>
                  <w:marRight w:val="0"/>
                  <w:marTop w:val="0"/>
                  <w:marBottom w:val="0"/>
                  <w:divBdr>
                    <w:top w:val="none" w:sz="0" w:space="0" w:color="auto"/>
                    <w:left w:val="none" w:sz="0" w:space="0" w:color="auto"/>
                    <w:bottom w:val="none" w:sz="0" w:space="0" w:color="auto"/>
                    <w:right w:val="none" w:sz="0" w:space="0" w:color="auto"/>
                  </w:divBdr>
                </w:div>
                <w:div w:id="1036083410">
                  <w:marLeft w:val="0"/>
                  <w:marRight w:val="0"/>
                  <w:marTop w:val="0"/>
                  <w:marBottom w:val="0"/>
                  <w:divBdr>
                    <w:top w:val="none" w:sz="0" w:space="0" w:color="auto"/>
                    <w:left w:val="none" w:sz="0" w:space="0" w:color="auto"/>
                    <w:bottom w:val="none" w:sz="0" w:space="0" w:color="auto"/>
                    <w:right w:val="none" w:sz="0" w:space="0" w:color="auto"/>
                  </w:divBdr>
                </w:div>
                <w:div w:id="1061635824">
                  <w:marLeft w:val="0"/>
                  <w:marRight w:val="0"/>
                  <w:marTop w:val="0"/>
                  <w:marBottom w:val="0"/>
                  <w:divBdr>
                    <w:top w:val="none" w:sz="0" w:space="0" w:color="auto"/>
                    <w:left w:val="none" w:sz="0" w:space="0" w:color="auto"/>
                    <w:bottom w:val="none" w:sz="0" w:space="0" w:color="auto"/>
                    <w:right w:val="none" w:sz="0" w:space="0" w:color="auto"/>
                  </w:divBdr>
                </w:div>
                <w:div w:id="1065254811">
                  <w:marLeft w:val="0"/>
                  <w:marRight w:val="0"/>
                  <w:marTop w:val="0"/>
                  <w:marBottom w:val="0"/>
                  <w:divBdr>
                    <w:top w:val="none" w:sz="0" w:space="0" w:color="auto"/>
                    <w:left w:val="none" w:sz="0" w:space="0" w:color="auto"/>
                    <w:bottom w:val="none" w:sz="0" w:space="0" w:color="auto"/>
                    <w:right w:val="none" w:sz="0" w:space="0" w:color="auto"/>
                  </w:divBdr>
                </w:div>
                <w:div w:id="1069960635">
                  <w:marLeft w:val="0"/>
                  <w:marRight w:val="0"/>
                  <w:marTop w:val="0"/>
                  <w:marBottom w:val="0"/>
                  <w:divBdr>
                    <w:top w:val="none" w:sz="0" w:space="0" w:color="auto"/>
                    <w:left w:val="none" w:sz="0" w:space="0" w:color="auto"/>
                    <w:bottom w:val="none" w:sz="0" w:space="0" w:color="auto"/>
                    <w:right w:val="none" w:sz="0" w:space="0" w:color="auto"/>
                  </w:divBdr>
                </w:div>
                <w:div w:id="1101410141">
                  <w:marLeft w:val="0"/>
                  <w:marRight w:val="0"/>
                  <w:marTop w:val="0"/>
                  <w:marBottom w:val="0"/>
                  <w:divBdr>
                    <w:top w:val="none" w:sz="0" w:space="0" w:color="auto"/>
                    <w:left w:val="none" w:sz="0" w:space="0" w:color="auto"/>
                    <w:bottom w:val="none" w:sz="0" w:space="0" w:color="auto"/>
                    <w:right w:val="none" w:sz="0" w:space="0" w:color="auto"/>
                  </w:divBdr>
                </w:div>
                <w:div w:id="1238173711">
                  <w:marLeft w:val="0"/>
                  <w:marRight w:val="0"/>
                  <w:marTop w:val="0"/>
                  <w:marBottom w:val="0"/>
                  <w:divBdr>
                    <w:top w:val="none" w:sz="0" w:space="0" w:color="auto"/>
                    <w:left w:val="none" w:sz="0" w:space="0" w:color="auto"/>
                    <w:bottom w:val="none" w:sz="0" w:space="0" w:color="auto"/>
                    <w:right w:val="none" w:sz="0" w:space="0" w:color="auto"/>
                  </w:divBdr>
                </w:div>
                <w:div w:id="1260455613">
                  <w:marLeft w:val="0"/>
                  <w:marRight w:val="0"/>
                  <w:marTop w:val="0"/>
                  <w:marBottom w:val="0"/>
                  <w:divBdr>
                    <w:top w:val="none" w:sz="0" w:space="0" w:color="auto"/>
                    <w:left w:val="none" w:sz="0" w:space="0" w:color="auto"/>
                    <w:bottom w:val="none" w:sz="0" w:space="0" w:color="auto"/>
                    <w:right w:val="none" w:sz="0" w:space="0" w:color="auto"/>
                  </w:divBdr>
                </w:div>
                <w:div w:id="1304390207">
                  <w:marLeft w:val="0"/>
                  <w:marRight w:val="0"/>
                  <w:marTop w:val="0"/>
                  <w:marBottom w:val="0"/>
                  <w:divBdr>
                    <w:top w:val="none" w:sz="0" w:space="0" w:color="auto"/>
                    <w:left w:val="none" w:sz="0" w:space="0" w:color="auto"/>
                    <w:bottom w:val="none" w:sz="0" w:space="0" w:color="auto"/>
                    <w:right w:val="none" w:sz="0" w:space="0" w:color="auto"/>
                  </w:divBdr>
                </w:div>
                <w:div w:id="1316951927">
                  <w:marLeft w:val="0"/>
                  <w:marRight w:val="0"/>
                  <w:marTop w:val="0"/>
                  <w:marBottom w:val="0"/>
                  <w:divBdr>
                    <w:top w:val="none" w:sz="0" w:space="0" w:color="auto"/>
                    <w:left w:val="none" w:sz="0" w:space="0" w:color="auto"/>
                    <w:bottom w:val="none" w:sz="0" w:space="0" w:color="auto"/>
                    <w:right w:val="none" w:sz="0" w:space="0" w:color="auto"/>
                  </w:divBdr>
                </w:div>
                <w:div w:id="1368874347">
                  <w:marLeft w:val="0"/>
                  <w:marRight w:val="0"/>
                  <w:marTop w:val="0"/>
                  <w:marBottom w:val="0"/>
                  <w:divBdr>
                    <w:top w:val="none" w:sz="0" w:space="0" w:color="auto"/>
                    <w:left w:val="none" w:sz="0" w:space="0" w:color="auto"/>
                    <w:bottom w:val="none" w:sz="0" w:space="0" w:color="auto"/>
                    <w:right w:val="none" w:sz="0" w:space="0" w:color="auto"/>
                  </w:divBdr>
                </w:div>
                <w:div w:id="1489175047">
                  <w:marLeft w:val="0"/>
                  <w:marRight w:val="0"/>
                  <w:marTop w:val="0"/>
                  <w:marBottom w:val="0"/>
                  <w:divBdr>
                    <w:top w:val="none" w:sz="0" w:space="0" w:color="auto"/>
                    <w:left w:val="none" w:sz="0" w:space="0" w:color="auto"/>
                    <w:bottom w:val="none" w:sz="0" w:space="0" w:color="auto"/>
                    <w:right w:val="none" w:sz="0" w:space="0" w:color="auto"/>
                  </w:divBdr>
                </w:div>
                <w:div w:id="1567106798">
                  <w:marLeft w:val="0"/>
                  <w:marRight w:val="0"/>
                  <w:marTop w:val="0"/>
                  <w:marBottom w:val="0"/>
                  <w:divBdr>
                    <w:top w:val="none" w:sz="0" w:space="0" w:color="auto"/>
                    <w:left w:val="none" w:sz="0" w:space="0" w:color="auto"/>
                    <w:bottom w:val="none" w:sz="0" w:space="0" w:color="auto"/>
                    <w:right w:val="none" w:sz="0" w:space="0" w:color="auto"/>
                  </w:divBdr>
                </w:div>
                <w:div w:id="1600486924">
                  <w:marLeft w:val="0"/>
                  <w:marRight w:val="0"/>
                  <w:marTop w:val="0"/>
                  <w:marBottom w:val="0"/>
                  <w:divBdr>
                    <w:top w:val="none" w:sz="0" w:space="0" w:color="auto"/>
                    <w:left w:val="none" w:sz="0" w:space="0" w:color="auto"/>
                    <w:bottom w:val="none" w:sz="0" w:space="0" w:color="auto"/>
                    <w:right w:val="none" w:sz="0" w:space="0" w:color="auto"/>
                  </w:divBdr>
                </w:div>
                <w:div w:id="1641883427">
                  <w:marLeft w:val="0"/>
                  <w:marRight w:val="0"/>
                  <w:marTop w:val="0"/>
                  <w:marBottom w:val="0"/>
                  <w:divBdr>
                    <w:top w:val="none" w:sz="0" w:space="0" w:color="auto"/>
                    <w:left w:val="none" w:sz="0" w:space="0" w:color="auto"/>
                    <w:bottom w:val="none" w:sz="0" w:space="0" w:color="auto"/>
                    <w:right w:val="none" w:sz="0" w:space="0" w:color="auto"/>
                  </w:divBdr>
                </w:div>
                <w:div w:id="1673220576">
                  <w:marLeft w:val="0"/>
                  <w:marRight w:val="0"/>
                  <w:marTop w:val="0"/>
                  <w:marBottom w:val="0"/>
                  <w:divBdr>
                    <w:top w:val="none" w:sz="0" w:space="0" w:color="auto"/>
                    <w:left w:val="none" w:sz="0" w:space="0" w:color="auto"/>
                    <w:bottom w:val="none" w:sz="0" w:space="0" w:color="auto"/>
                    <w:right w:val="none" w:sz="0" w:space="0" w:color="auto"/>
                  </w:divBdr>
                </w:div>
                <w:div w:id="1692414399">
                  <w:marLeft w:val="0"/>
                  <w:marRight w:val="0"/>
                  <w:marTop w:val="0"/>
                  <w:marBottom w:val="0"/>
                  <w:divBdr>
                    <w:top w:val="none" w:sz="0" w:space="0" w:color="auto"/>
                    <w:left w:val="none" w:sz="0" w:space="0" w:color="auto"/>
                    <w:bottom w:val="none" w:sz="0" w:space="0" w:color="auto"/>
                    <w:right w:val="none" w:sz="0" w:space="0" w:color="auto"/>
                  </w:divBdr>
                </w:div>
                <w:div w:id="1705205493">
                  <w:marLeft w:val="0"/>
                  <w:marRight w:val="0"/>
                  <w:marTop w:val="0"/>
                  <w:marBottom w:val="0"/>
                  <w:divBdr>
                    <w:top w:val="none" w:sz="0" w:space="0" w:color="auto"/>
                    <w:left w:val="none" w:sz="0" w:space="0" w:color="auto"/>
                    <w:bottom w:val="none" w:sz="0" w:space="0" w:color="auto"/>
                    <w:right w:val="none" w:sz="0" w:space="0" w:color="auto"/>
                  </w:divBdr>
                </w:div>
                <w:div w:id="1852572427">
                  <w:marLeft w:val="0"/>
                  <w:marRight w:val="0"/>
                  <w:marTop w:val="0"/>
                  <w:marBottom w:val="0"/>
                  <w:divBdr>
                    <w:top w:val="none" w:sz="0" w:space="0" w:color="auto"/>
                    <w:left w:val="none" w:sz="0" w:space="0" w:color="auto"/>
                    <w:bottom w:val="none" w:sz="0" w:space="0" w:color="auto"/>
                    <w:right w:val="none" w:sz="0" w:space="0" w:color="auto"/>
                  </w:divBdr>
                </w:div>
                <w:div w:id="1895118411">
                  <w:marLeft w:val="0"/>
                  <w:marRight w:val="0"/>
                  <w:marTop w:val="0"/>
                  <w:marBottom w:val="0"/>
                  <w:divBdr>
                    <w:top w:val="none" w:sz="0" w:space="0" w:color="auto"/>
                    <w:left w:val="none" w:sz="0" w:space="0" w:color="auto"/>
                    <w:bottom w:val="none" w:sz="0" w:space="0" w:color="auto"/>
                    <w:right w:val="none" w:sz="0" w:space="0" w:color="auto"/>
                  </w:divBdr>
                </w:div>
                <w:div w:id="1926256159">
                  <w:marLeft w:val="0"/>
                  <w:marRight w:val="0"/>
                  <w:marTop w:val="0"/>
                  <w:marBottom w:val="0"/>
                  <w:divBdr>
                    <w:top w:val="none" w:sz="0" w:space="0" w:color="auto"/>
                    <w:left w:val="none" w:sz="0" w:space="0" w:color="auto"/>
                    <w:bottom w:val="none" w:sz="0" w:space="0" w:color="auto"/>
                    <w:right w:val="none" w:sz="0" w:space="0" w:color="auto"/>
                  </w:divBdr>
                </w:div>
                <w:div w:id="1927036637">
                  <w:marLeft w:val="0"/>
                  <w:marRight w:val="0"/>
                  <w:marTop w:val="0"/>
                  <w:marBottom w:val="0"/>
                  <w:divBdr>
                    <w:top w:val="none" w:sz="0" w:space="0" w:color="auto"/>
                    <w:left w:val="none" w:sz="0" w:space="0" w:color="auto"/>
                    <w:bottom w:val="none" w:sz="0" w:space="0" w:color="auto"/>
                    <w:right w:val="none" w:sz="0" w:space="0" w:color="auto"/>
                  </w:divBdr>
                </w:div>
                <w:div w:id="1948851323">
                  <w:marLeft w:val="0"/>
                  <w:marRight w:val="0"/>
                  <w:marTop w:val="0"/>
                  <w:marBottom w:val="0"/>
                  <w:divBdr>
                    <w:top w:val="none" w:sz="0" w:space="0" w:color="auto"/>
                    <w:left w:val="none" w:sz="0" w:space="0" w:color="auto"/>
                    <w:bottom w:val="none" w:sz="0" w:space="0" w:color="auto"/>
                    <w:right w:val="none" w:sz="0" w:space="0" w:color="auto"/>
                  </w:divBdr>
                </w:div>
                <w:div w:id="1974559170">
                  <w:marLeft w:val="0"/>
                  <w:marRight w:val="0"/>
                  <w:marTop w:val="0"/>
                  <w:marBottom w:val="0"/>
                  <w:divBdr>
                    <w:top w:val="none" w:sz="0" w:space="0" w:color="auto"/>
                    <w:left w:val="none" w:sz="0" w:space="0" w:color="auto"/>
                    <w:bottom w:val="none" w:sz="0" w:space="0" w:color="auto"/>
                    <w:right w:val="none" w:sz="0" w:space="0" w:color="auto"/>
                  </w:divBdr>
                </w:div>
                <w:div w:id="1975481338">
                  <w:marLeft w:val="0"/>
                  <w:marRight w:val="0"/>
                  <w:marTop w:val="0"/>
                  <w:marBottom w:val="0"/>
                  <w:divBdr>
                    <w:top w:val="none" w:sz="0" w:space="0" w:color="auto"/>
                    <w:left w:val="none" w:sz="0" w:space="0" w:color="auto"/>
                    <w:bottom w:val="none" w:sz="0" w:space="0" w:color="auto"/>
                    <w:right w:val="none" w:sz="0" w:space="0" w:color="auto"/>
                  </w:divBdr>
                </w:div>
                <w:div w:id="2009628371">
                  <w:marLeft w:val="0"/>
                  <w:marRight w:val="0"/>
                  <w:marTop w:val="0"/>
                  <w:marBottom w:val="0"/>
                  <w:divBdr>
                    <w:top w:val="none" w:sz="0" w:space="0" w:color="auto"/>
                    <w:left w:val="none" w:sz="0" w:space="0" w:color="auto"/>
                    <w:bottom w:val="none" w:sz="0" w:space="0" w:color="auto"/>
                    <w:right w:val="none" w:sz="0" w:space="0" w:color="auto"/>
                  </w:divBdr>
                </w:div>
                <w:div w:id="2072847924">
                  <w:marLeft w:val="0"/>
                  <w:marRight w:val="0"/>
                  <w:marTop w:val="0"/>
                  <w:marBottom w:val="0"/>
                  <w:divBdr>
                    <w:top w:val="none" w:sz="0" w:space="0" w:color="auto"/>
                    <w:left w:val="none" w:sz="0" w:space="0" w:color="auto"/>
                    <w:bottom w:val="none" w:sz="0" w:space="0" w:color="auto"/>
                    <w:right w:val="none" w:sz="0" w:space="0" w:color="auto"/>
                  </w:divBdr>
                </w:div>
                <w:div w:id="2082824365">
                  <w:marLeft w:val="0"/>
                  <w:marRight w:val="0"/>
                  <w:marTop w:val="0"/>
                  <w:marBottom w:val="0"/>
                  <w:divBdr>
                    <w:top w:val="none" w:sz="0" w:space="0" w:color="auto"/>
                    <w:left w:val="none" w:sz="0" w:space="0" w:color="auto"/>
                    <w:bottom w:val="none" w:sz="0" w:space="0" w:color="auto"/>
                    <w:right w:val="none" w:sz="0" w:space="0" w:color="auto"/>
                  </w:divBdr>
                </w:div>
                <w:div w:id="211755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425932">
          <w:marLeft w:val="0"/>
          <w:marRight w:val="0"/>
          <w:marTop w:val="0"/>
          <w:marBottom w:val="0"/>
          <w:divBdr>
            <w:top w:val="none" w:sz="0" w:space="0" w:color="auto"/>
            <w:left w:val="none" w:sz="0" w:space="0" w:color="auto"/>
            <w:bottom w:val="none" w:sz="0" w:space="0" w:color="auto"/>
            <w:right w:val="none" w:sz="0" w:space="0" w:color="auto"/>
          </w:divBdr>
          <w:divsChild>
            <w:div w:id="42758127">
              <w:marLeft w:val="0"/>
              <w:marRight w:val="0"/>
              <w:marTop w:val="0"/>
              <w:marBottom w:val="0"/>
              <w:divBdr>
                <w:top w:val="none" w:sz="0" w:space="0" w:color="auto"/>
                <w:left w:val="none" w:sz="0" w:space="0" w:color="auto"/>
                <w:bottom w:val="none" w:sz="0" w:space="0" w:color="auto"/>
                <w:right w:val="none" w:sz="0" w:space="0" w:color="auto"/>
              </w:divBdr>
            </w:div>
            <w:div w:id="46228426">
              <w:marLeft w:val="0"/>
              <w:marRight w:val="0"/>
              <w:marTop w:val="0"/>
              <w:marBottom w:val="0"/>
              <w:divBdr>
                <w:top w:val="none" w:sz="0" w:space="0" w:color="auto"/>
                <w:left w:val="none" w:sz="0" w:space="0" w:color="auto"/>
                <w:bottom w:val="none" w:sz="0" w:space="0" w:color="auto"/>
                <w:right w:val="none" w:sz="0" w:space="0" w:color="auto"/>
              </w:divBdr>
            </w:div>
            <w:div w:id="62876322">
              <w:marLeft w:val="0"/>
              <w:marRight w:val="0"/>
              <w:marTop w:val="0"/>
              <w:marBottom w:val="0"/>
              <w:divBdr>
                <w:top w:val="none" w:sz="0" w:space="0" w:color="auto"/>
                <w:left w:val="none" w:sz="0" w:space="0" w:color="auto"/>
                <w:bottom w:val="none" w:sz="0" w:space="0" w:color="auto"/>
                <w:right w:val="none" w:sz="0" w:space="0" w:color="auto"/>
              </w:divBdr>
            </w:div>
            <w:div w:id="186795372">
              <w:marLeft w:val="0"/>
              <w:marRight w:val="0"/>
              <w:marTop w:val="0"/>
              <w:marBottom w:val="0"/>
              <w:divBdr>
                <w:top w:val="none" w:sz="0" w:space="0" w:color="auto"/>
                <w:left w:val="none" w:sz="0" w:space="0" w:color="auto"/>
                <w:bottom w:val="none" w:sz="0" w:space="0" w:color="auto"/>
                <w:right w:val="none" w:sz="0" w:space="0" w:color="auto"/>
              </w:divBdr>
            </w:div>
            <w:div w:id="241912777">
              <w:marLeft w:val="0"/>
              <w:marRight w:val="0"/>
              <w:marTop w:val="0"/>
              <w:marBottom w:val="0"/>
              <w:divBdr>
                <w:top w:val="none" w:sz="0" w:space="0" w:color="auto"/>
                <w:left w:val="none" w:sz="0" w:space="0" w:color="auto"/>
                <w:bottom w:val="none" w:sz="0" w:space="0" w:color="auto"/>
                <w:right w:val="none" w:sz="0" w:space="0" w:color="auto"/>
              </w:divBdr>
            </w:div>
            <w:div w:id="271477104">
              <w:marLeft w:val="0"/>
              <w:marRight w:val="0"/>
              <w:marTop w:val="0"/>
              <w:marBottom w:val="0"/>
              <w:divBdr>
                <w:top w:val="none" w:sz="0" w:space="0" w:color="auto"/>
                <w:left w:val="none" w:sz="0" w:space="0" w:color="auto"/>
                <w:bottom w:val="none" w:sz="0" w:space="0" w:color="auto"/>
                <w:right w:val="none" w:sz="0" w:space="0" w:color="auto"/>
              </w:divBdr>
            </w:div>
            <w:div w:id="409813098">
              <w:marLeft w:val="0"/>
              <w:marRight w:val="0"/>
              <w:marTop w:val="0"/>
              <w:marBottom w:val="0"/>
              <w:divBdr>
                <w:top w:val="none" w:sz="0" w:space="0" w:color="auto"/>
                <w:left w:val="none" w:sz="0" w:space="0" w:color="auto"/>
                <w:bottom w:val="none" w:sz="0" w:space="0" w:color="auto"/>
                <w:right w:val="none" w:sz="0" w:space="0" w:color="auto"/>
              </w:divBdr>
            </w:div>
            <w:div w:id="430011422">
              <w:marLeft w:val="0"/>
              <w:marRight w:val="0"/>
              <w:marTop w:val="0"/>
              <w:marBottom w:val="0"/>
              <w:divBdr>
                <w:top w:val="none" w:sz="0" w:space="0" w:color="auto"/>
                <w:left w:val="none" w:sz="0" w:space="0" w:color="auto"/>
                <w:bottom w:val="none" w:sz="0" w:space="0" w:color="auto"/>
                <w:right w:val="none" w:sz="0" w:space="0" w:color="auto"/>
              </w:divBdr>
            </w:div>
            <w:div w:id="473445641">
              <w:marLeft w:val="0"/>
              <w:marRight w:val="0"/>
              <w:marTop w:val="0"/>
              <w:marBottom w:val="0"/>
              <w:divBdr>
                <w:top w:val="none" w:sz="0" w:space="0" w:color="auto"/>
                <w:left w:val="none" w:sz="0" w:space="0" w:color="auto"/>
                <w:bottom w:val="none" w:sz="0" w:space="0" w:color="auto"/>
                <w:right w:val="none" w:sz="0" w:space="0" w:color="auto"/>
              </w:divBdr>
            </w:div>
            <w:div w:id="483275300">
              <w:marLeft w:val="0"/>
              <w:marRight w:val="0"/>
              <w:marTop w:val="0"/>
              <w:marBottom w:val="0"/>
              <w:divBdr>
                <w:top w:val="none" w:sz="0" w:space="0" w:color="auto"/>
                <w:left w:val="none" w:sz="0" w:space="0" w:color="auto"/>
                <w:bottom w:val="none" w:sz="0" w:space="0" w:color="auto"/>
                <w:right w:val="none" w:sz="0" w:space="0" w:color="auto"/>
              </w:divBdr>
            </w:div>
            <w:div w:id="487207486">
              <w:marLeft w:val="0"/>
              <w:marRight w:val="0"/>
              <w:marTop w:val="0"/>
              <w:marBottom w:val="0"/>
              <w:divBdr>
                <w:top w:val="none" w:sz="0" w:space="0" w:color="auto"/>
                <w:left w:val="none" w:sz="0" w:space="0" w:color="auto"/>
                <w:bottom w:val="none" w:sz="0" w:space="0" w:color="auto"/>
                <w:right w:val="none" w:sz="0" w:space="0" w:color="auto"/>
              </w:divBdr>
            </w:div>
            <w:div w:id="588972713">
              <w:marLeft w:val="0"/>
              <w:marRight w:val="0"/>
              <w:marTop w:val="0"/>
              <w:marBottom w:val="0"/>
              <w:divBdr>
                <w:top w:val="none" w:sz="0" w:space="0" w:color="auto"/>
                <w:left w:val="none" w:sz="0" w:space="0" w:color="auto"/>
                <w:bottom w:val="none" w:sz="0" w:space="0" w:color="auto"/>
                <w:right w:val="none" w:sz="0" w:space="0" w:color="auto"/>
              </w:divBdr>
            </w:div>
            <w:div w:id="713771703">
              <w:marLeft w:val="0"/>
              <w:marRight w:val="0"/>
              <w:marTop w:val="0"/>
              <w:marBottom w:val="0"/>
              <w:divBdr>
                <w:top w:val="none" w:sz="0" w:space="0" w:color="auto"/>
                <w:left w:val="none" w:sz="0" w:space="0" w:color="auto"/>
                <w:bottom w:val="none" w:sz="0" w:space="0" w:color="auto"/>
                <w:right w:val="none" w:sz="0" w:space="0" w:color="auto"/>
              </w:divBdr>
            </w:div>
            <w:div w:id="716047621">
              <w:marLeft w:val="0"/>
              <w:marRight w:val="0"/>
              <w:marTop w:val="0"/>
              <w:marBottom w:val="0"/>
              <w:divBdr>
                <w:top w:val="none" w:sz="0" w:space="0" w:color="auto"/>
                <w:left w:val="none" w:sz="0" w:space="0" w:color="auto"/>
                <w:bottom w:val="none" w:sz="0" w:space="0" w:color="auto"/>
                <w:right w:val="none" w:sz="0" w:space="0" w:color="auto"/>
              </w:divBdr>
            </w:div>
            <w:div w:id="754326811">
              <w:marLeft w:val="0"/>
              <w:marRight w:val="0"/>
              <w:marTop w:val="0"/>
              <w:marBottom w:val="0"/>
              <w:divBdr>
                <w:top w:val="none" w:sz="0" w:space="0" w:color="auto"/>
                <w:left w:val="none" w:sz="0" w:space="0" w:color="auto"/>
                <w:bottom w:val="none" w:sz="0" w:space="0" w:color="auto"/>
                <w:right w:val="none" w:sz="0" w:space="0" w:color="auto"/>
              </w:divBdr>
            </w:div>
            <w:div w:id="786385841">
              <w:marLeft w:val="0"/>
              <w:marRight w:val="0"/>
              <w:marTop w:val="0"/>
              <w:marBottom w:val="0"/>
              <w:divBdr>
                <w:top w:val="none" w:sz="0" w:space="0" w:color="auto"/>
                <w:left w:val="none" w:sz="0" w:space="0" w:color="auto"/>
                <w:bottom w:val="none" w:sz="0" w:space="0" w:color="auto"/>
                <w:right w:val="none" w:sz="0" w:space="0" w:color="auto"/>
              </w:divBdr>
            </w:div>
            <w:div w:id="796608298">
              <w:marLeft w:val="0"/>
              <w:marRight w:val="0"/>
              <w:marTop w:val="0"/>
              <w:marBottom w:val="0"/>
              <w:divBdr>
                <w:top w:val="none" w:sz="0" w:space="0" w:color="auto"/>
                <w:left w:val="none" w:sz="0" w:space="0" w:color="auto"/>
                <w:bottom w:val="none" w:sz="0" w:space="0" w:color="auto"/>
                <w:right w:val="none" w:sz="0" w:space="0" w:color="auto"/>
              </w:divBdr>
            </w:div>
            <w:div w:id="851261804">
              <w:marLeft w:val="0"/>
              <w:marRight w:val="0"/>
              <w:marTop w:val="0"/>
              <w:marBottom w:val="0"/>
              <w:divBdr>
                <w:top w:val="none" w:sz="0" w:space="0" w:color="auto"/>
                <w:left w:val="none" w:sz="0" w:space="0" w:color="auto"/>
                <w:bottom w:val="none" w:sz="0" w:space="0" w:color="auto"/>
                <w:right w:val="none" w:sz="0" w:space="0" w:color="auto"/>
              </w:divBdr>
            </w:div>
            <w:div w:id="866868724">
              <w:marLeft w:val="0"/>
              <w:marRight w:val="0"/>
              <w:marTop w:val="0"/>
              <w:marBottom w:val="0"/>
              <w:divBdr>
                <w:top w:val="none" w:sz="0" w:space="0" w:color="auto"/>
                <w:left w:val="none" w:sz="0" w:space="0" w:color="auto"/>
                <w:bottom w:val="none" w:sz="0" w:space="0" w:color="auto"/>
                <w:right w:val="none" w:sz="0" w:space="0" w:color="auto"/>
              </w:divBdr>
            </w:div>
            <w:div w:id="911431806">
              <w:marLeft w:val="0"/>
              <w:marRight w:val="0"/>
              <w:marTop w:val="0"/>
              <w:marBottom w:val="0"/>
              <w:divBdr>
                <w:top w:val="none" w:sz="0" w:space="0" w:color="auto"/>
                <w:left w:val="none" w:sz="0" w:space="0" w:color="auto"/>
                <w:bottom w:val="none" w:sz="0" w:space="0" w:color="auto"/>
                <w:right w:val="none" w:sz="0" w:space="0" w:color="auto"/>
              </w:divBdr>
            </w:div>
            <w:div w:id="1031346402">
              <w:marLeft w:val="0"/>
              <w:marRight w:val="0"/>
              <w:marTop w:val="0"/>
              <w:marBottom w:val="0"/>
              <w:divBdr>
                <w:top w:val="none" w:sz="0" w:space="0" w:color="auto"/>
                <w:left w:val="none" w:sz="0" w:space="0" w:color="auto"/>
                <w:bottom w:val="none" w:sz="0" w:space="0" w:color="auto"/>
                <w:right w:val="none" w:sz="0" w:space="0" w:color="auto"/>
              </w:divBdr>
            </w:div>
            <w:div w:id="1092118758">
              <w:marLeft w:val="0"/>
              <w:marRight w:val="0"/>
              <w:marTop w:val="0"/>
              <w:marBottom w:val="0"/>
              <w:divBdr>
                <w:top w:val="none" w:sz="0" w:space="0" w:color="auto"/>
                <w:left w:val="none" w:sz="0" w:space="0" w:color="auto"/>
                <w:bottom w:val="none" w:sz="0" w:space="0" w:color="auto"/>
                <w:right w:val="none" w:sz="0" w:space="0" w:color="auto"/>
              </w:divBdr>
            </w:div>
            <w:div w:id="1097822185">
              <w:marLeft w:val="0"/>
              <w:marRight w:val="0"/>
              <w:marTop w:val="0"/>
              <w:marBottom w:val="0"/>
              <w:divBdr>
                <w:top w:val="none" w:sz="0" w:space="0" w:color="auto"/>
                <w:left w:val="none" w:sz="0" w:space="0" w:color="auto"/>
                <w:bottom w:val="none" w:sz="0" w:space="0" w:color="auto"/>
                <w:right w:val="none" w:sz="0" w:space="0" w:color="auto"/>
              </w:divBdr>
            </w:div>
            <w:div w:id="1415934818">
              <w:marLeft w:val="0"/>
              <w:marRight w:val="0"/>
              <w:marTop w:val="0"/>
              <w:marBottom w:val="0"/>
              <w:divBdr>
                <w:top w:val="none" w:sz="0" w:space="0" w:color="auto"/>
                <w:left w:val="none" w:sz="0" w:space="0" w:color="auto"/>
                <w:bottom w:val="none" w:sz="0" w:space="0" w:color="auto"/>
                <w:right w:val="none" w:sz="0" w:space="0" w:color="auto"/>
              </w:divBdr>
            </w:div>
            <w:div w:id="1417288231">
              <w:marLeft w:val="0"/>
              <w:marRight w:val="0"/>
              <w:marTop w:val="0"/>
              <w:marBottom w:val="0"/>
              <w:divBdr>
                <w:top w:val="none" w:sz="0" w:space="0" w:color="auto"/>
                <w:left w:val="none" w:sz="0" w:space="0" w:color="auto"/>
                <w:bottom w:val="none" w:sz="0" w:space="0" w:color="auto"/>
                <w:right w:val="none" w:sz="0" w:space="0" w:color="auto"/>
              </w:divBdr>
            </w:div>
            <w:div w:id="1474524531">
              <w:marLeft w:val="0"/>
              <w:marRight w:val="0"/>
              <w:marTop w:val="0"/>
              <w:marBottom w:val="0"/>
              <w:divBdr>
                <w:top w:val="none" w:sz="0" w:space="0" w:color="auto"/>
                <w:left w:val="none" w:sz="0" w:space="0" w:color="auto"/>
                <w:bottom w:val="none" w:sz="0" w:space="0" w:color="auto"/>
                <w:right w:val="none" w:sz="0" w:space="0" w:color="auto"/>
              </w:divBdr>
            </w:div>
            <w:div w:id="1477914952">
              <w:marLeft w:val="0"/>
              <w:marRight w:val="0"/>
              <w:marTop w:val="0"/>
              <w:marBottom w:val="0"/>
              <w:divBdr>
                <w:top w:val="none" w:sz="0" w:space="0" w:color="auto"/>
                <w:left w:val="none" w:sz="0" w:space="0" w:color="auto"/>
                <w:bottom w:val="none" w:sz="0" w:space="0" w:color="auto"/>
                <w:right w:val="none" w:sz="0" w:space="0" w:color="auto"/>
              </w:divBdr>
            </w:div>
            <w:div w:id="1517384180">
              <w:marLeft w:val="0"/>
              <w:marRight w:val="0"/>
              <w:marTop w:val="0"/>
              <w:marBottom w:val="0"/>
              <w:divBdr>
                <w:top w:val="none" w:sz="0" w:space="0" w:color="auto"/>
                <w:left w:val="none" w:sz="0" w:space="0" w:color="auto"/>
                <w:bottom w:val="none" w:sz="0" w:space="0" w:color="auto"/>
                <w:right w:val="none" w:sz="0" w:space="0" w:color="auto"/>
              </w:divBdr>
            </w:div>
            <w:div w:id="1545941608">
              <w:marLeft w:val="0"/>
              <w:marRight w:val="0"/>
              <w:marTop w:val="0"/>
              <w:marBottom w:val="0"/>
              <w:divBdr>
                <w:top w:val="none" w:sz="0" w:space="0" w:color="auto"/>
                <w:left w:val="none" w:sz="0" w:space="0" w:color="auto"/>
                <w:bottom w:val="none" w:sz="0" w:space="0" w:color="auto"/>
                <w:right w:val="none" w:sz="0" w:space="0" w:color="auto"/>
              </w:divBdr>
            </w:div>
            <w:div w:id="1549032803">
              <w:marLeft w:val="0"/>
              <w:marRight w:val="0"/>
              <w:marTop w:val="0"/>
              <w:marBottom w:val="0"/>
              <w:divBdr>
                <w:top w:val="none" w:sz="0" w:space="0" w:color="auto"/>
                <w:left w:val="none" w:sz="0" w:space="0" w:color="auto"/>
                <w:bottom w:val="none" w:sz="0" w:space="0" w:color="auto"/>
                <w:right w:val="none" w:sz="0" w:space="0" w:color="auto"/>
              </w:divBdr>
            </w:div>
            <w:div w:id="1598715054">
              <w:marLeft w:val="0"/>
              <w:marRight w:val="0"/>
              <w:marTop w:val="0"/>
              <w:marBottom w:val="0"/>
              <w:divBdr>
                <w:top w:val="none" w:sz="0" w:space="0" w:color="auto"/>
                <w:left w:val="none" w:sz="0" w:space="0" w:color="auto"/>
                <w:bottom w:val="none" w:sz="0" w:space="0" w:color="auto"/>
                <w:right w:val="none" w:sz="0" w:space="0" w:color="auto"/>
              </w:divBdr>
            </w:div>
            <w:div w:id="1621565963">
              <w:marLeft w:val="0"/>
              <w:marRight w:val="0"/>
              <w:marTop w:val="0"/>
              <w:marBottom w:val="0"/>
              <w:divBdr>
                <w:top w:val="none" w:sz="0" w:space="0" w:color="auto"/>
                <w:left w:val="none" w:sz="0" w:space="0" w:color="auto"/>
                <w:bottom w:val="none" w:sz="0" w:space="0" w:color="auto"/>
                <w:right w:val="none" w:sz="0" w:space="0" w:color="auto"/>
              </w:divBdr>
            </w:div>
            <w:div w:id="1752196314">
              <w:marLeft w:val="0"/>
              <w:marRight w:val="0"/>
              <w:marTop w:val="0"/>
              <w:marBottom w:val="0"/>
              <w:divBdr>
                <w:top w:val="none" w:sz="0" w:space="0" w:color="auto"/>
                <w:left w:val="none" w:sz="0" w:space="0" w:color="auto"/>
                <w:bottom w:val="none" w:sz="0" w:space="0" w:color="auto"/>
                <w:right w:val="none" w:sz="0" w:space="0" w:color="auto"/>
              </w:divBdr>
            </w:div>
            <w:div w:id="1771463337">
              <w:marLeft w:val="0"/>
              <w:marRight w:val="0"/>
              <w:marTop w:val="0"/>
              <w:marBottom w:val="0"/>
              <w:divBdr>
                <w:top w:val="none" w:sz="0" w:space="0" w:color="auto"/>
                <w:left w:val="none" w:sz="0" w:space="0" w:color="auto"/>
                <w:bottom w:val="none" w:sz="0" w:space="0" w:color="auto"/>
                <w:right w:val="none" w:sz="0" w:space="0" w:color="auto"/>
              </w:divBdr>
            </w:div>
            <w:div w:id="1802839209">
              <w:marLeft w:val="0"/>
              <w:marRight w:val="0"/>
              <w:marTop w:val="0"/>
              <w:marBottom w:val="0"/>
              <w:divBdr>
                <w:top w:val="none" w:sz="0" w:space="0" w:color="auto"/>
                <w:left w:val="none" w:sz="0" w:space="0" w:color="auto"/>
                <w:bottom w:val="none" w:sz="0" w:space="0" w:color="auto"/>
                <w:right w:val="none" w:sz="0" w:space="0" w:color="auto"/>
              </w:divBdr>
            </w:div>
            <w:div w:id="1813981150">
              <w:marLeft w:val="0"/>
              <w:marRight w:val="0"/>
              <w:marTop w:val="0"/>
              <w:marBottom w:val="0"/>
              <w:divBdr>
                <w:top w:val="none" w:sz="0" w:space="0" w:color="auto"/>
                <w:left w:val="none" w:sz="0" w:space="0" w:color="auto"/>
                <w:bottom w:val="none" w:sz="0" w:space="0" w:color="auto"/>
                <w:right w:val="none" w:sz="0" w:space="0" w:color="auto"/>
              </w:divBdr>
            </w:div>
            <w:div w:id="1839540194">
              <w:marLeft w:val="0"/>
              <w:marRight w:val="0"/>
              <w:marTop w:val="0"/>
              <w:marBottom w:val="0"/>
              <w:divBdr>
                <w:top w:val="none" w:sz="0" w:space="0" w:color="auto"/>
                <w:left w:val="none" w:sz="0" w:space="0" w:color="auto"/>
                <w:bottom w:val="none" w:sz="0" w:space="0" w:color="auto"/>
                <w:right w:val="none" w:sz="0" w:space="0" w:color="auto"/>
              </w:divBdr>
            </w:div>
            <w:div w:id="1897862511">
              <w:marLeft w:val="0"/>
              <w:marRight w:val="0"/>
              <w:marTop w:val="0"/>
              <w:marBottom w:val="0"/>
              <w:divBdr>
                <w:top w:val="none" w:sz="0" w:space="0" w:color="auto"/>
                <w:left w:val="none" w:sz="0" w:space="0" w:color="auto"/>
                <w:bottom w:val="none" w:sz="0" w:space="0" w:color="auto"/>
                <w:right w:val="none" w:sz="0" w:space="0" w:color="auto"/>
              </w:divBdr>
            </w:div>
            <w:div w:id="2098667035">
              <w:marLeft w:val="0"/>
              <w:marRight w:val="0"/>
              <w:marTop w:val="0"/>
              <w:marBottom w:val="0"/>
              <w:divBdr>
                <w:top w:val="none" w:sz="0" w:space="0" w:color="auto"/>
                <w:left w:val="none" w:sz="0" w:space="0" w:color="auto"/>
                <w:bottom w:val="none" w:sz="0" w:space="0" w:color="auto"/>
                <w:right w:val="none" w:sz="0" w:space="0" w:color="auto"/>
              </w:divBdr>
            </w:div>
            <w:div w:id="213806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742FF856E46603A12E5F8B8BF58AFAFA43A544119D2745D5A82AA707E86B3606F1D5423B93892F51H" TargetMode="External"/><Relationship Id="rId13" Type="http://schemas.openxmlformats.org/officeDocument/2006/relationships/hyperlink" Target="consultantplus://offline/ref=47742FF856E46603A12E5F8B8BF58AFAFA49AE4B139F7A4FDDF126A500E7342101B8D9402353H" TargetMode="External"/><Relationship Id="rId18" Type="http://schemas.openxmlformats.org/officeDocument/2006/relationships/hyperlink" Target="consultantplus://offline/ref=47742FF856E46603A12E5F8B8BF58AFAFA46A14916927A4FDDF126A5002E57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47742FF856E46603A12E5F8B8BF58AFAFA49AE4B139F7A4FDDF126A500E7342101B8D9402353H" TargetMode="External"/><Relationship Id="rId12" Type="http://schemas.openxmlformats.org/officeDocument/2006/relationships/hyperlink" Target="consultantplus://offline/ref=47742FF856E46603A12E41869D99D4FFFB4AF9401695771089AE7DF857EE3E7646F780017F9E89F50066D6285CH" TargetMode="External"/><Relationship Id="rId17" Type="http://schemas.openxmlformats.org/officeDocument/2006/relationships/hyperlink" Target="consultantplus://offline/ref=47742FF856E46603A12E5F8B8BF58AFAFA46A04A14907A4FDDF126A500E7342101B8D9433B918BFC2050H" TargetMode="External"/><Relationship Id="rId2" Type="http://schemas.openxmlformats.org/officeDocument/2006/relationships/numbering" Target="numbering.xml"/><Relationship Id="rId16" Type="http://schemas.openxmlformats.org/officeDocument/2006/relationships/hyperlink" Target="consultantplus://offline/ref=47742FF856E46603A12E41869D99D4FFFB4AF9401A96721188AE7DF857EE3E762456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47742FF856E46603A12E41869D99D4FFFB4AF9401194721B88AE7DF857EE3E7646F780017F9E89F50066D62853H" TargetMode="External"/><Relationship Id="rId5" Type="http://schemas.openxmlformats.org/officeDocument/2006/relationships/webSettings" Target="webSettings.xml"/><Relationship Id="rId15" Type="http://schemas.openxmlformats.org/officeDocument/2006/relationships/hyperlink" Target="consultantplus://offline/ref=47742FF856E46603A12E41869D99D4FFFB4AF940159F711A85AE7DF857EE3E7646F780017F9E89F50062DE285EH" TargetMode="External"/><Relationship Id="rId10" Type="http://schemas.openxmlformats.org/officeDocument/2006/relationships/hyperlink" Target="consultantplus://offline/ref=47742FF856E46603A12E41869D99D4FFFB4AF9401A96721188AE7DF857EE3E762456H" TargetMode="External"/><Relationship Id="rId19" Type="http://schemas.openxmlformats.org/officeDocument/2006/relationships/hyperlink" Target="consultantplus://offline/ref=47742FF856E46603A12E5F8B8BF58AFAFA46A14916927A4FDDF126A5002E57H" TargetMode="External"/><Relationship Id="rId4" Type="http://schemas.openxmlformats.org/officeDocument/2006/relationships/settings" Target="settings.xml"/><Relationship Id="rId9" Type="http://schemas.openxmlformats.org/officeDocument/2006/relationships/hyperlink" Target="consultantplus://offline/ref=47742FF856E46603A12E41869D99D4FFFB4AF940159F711A85AE7DF857EE3E7646F780017F9E89F50062DE285EH" TargetMode="External"/><Relationship Id="rId14" Type="http://schemas.openxmlformats.org/officeDocument/2006/relationships/hyperlink" Target="consultantplus://offline/ref=47742FF856E46603A12E5F8B8BF58AFAFA43A544119D2745D5A82AA707E86B3606F1D5423B93892F5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3CE2A-1042-4FCE-A97E-C2BE989D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2270</Words>
  <Characters>12945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15185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cp:lastModifiedBy>User</cp:lastModifiedBy>
  <cp:revision>2</cp:revision>
  <cp:lastPrinted>2016-03-31T06:29:00Z</cp:lastPrinted>
  <dcterms:created xsi:type="dcterms:W3CDTF">2016-09-09T01:07:00Z</dcterms:created>
  <dcterms:modified xsi:type="dcterms:W3CDTF">2016-09-09T01:07:00Z</dcterms:modified>
</cp:coreProperties>
</file>